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6AF" w:rsidRPr="00107E15" w:rsidRDefault="008706AF" w:rsidP="008706AF">
      <w:pPr>
        <w:jc w:val="right"/>
        <w:rPr>
          <w:rFonts w:ascii="Arial" w:hAnsi="Arial" w:cs="Arial"/>
          <w:b/>
          <w:noProof/>
          <w:sz w:val="20"/>
          <w:szCs w:val="20"/>
        </w:rPr>
      </w:pPr>
      <w:r w:rsidRPr="00107E15">
        <w:rPr>
          <w:rFonts w:ascii="Arial" w:hAnsi="Arial" w:cs="Arial"/>
          <w:b/>
          <w:noProof/>
          <w:sz w:val="20"/>
          <w:szCs w:val="20"/>
        </w:rPr>
        <w:t>Schedule A</w:t>
      </w:r>
    </w:p>
    <w:p w:rsidR="00760D21" w:rsidRPr="00107E15" w:rsidRDefault="00760D21" w:rsidP="00760D21">
      <w:pPr>
        <w:pStyle w:val="Heading3"/>
        <w:spacing w:before="120" w:after="120"/>
        <w:rPr>
          <w:rFonts w:cs="Arial"/>
          <w:noProof/>
          <w:sz w:val="20"/>
          <w:szCs w:val="20"/>
        </w:rPr>
      </w:pPr>
      <w:r w:rsidRPr="00107E15">
        <w:rPr>
          <w:rFonts w:cs="Arial"/>
          <w:noProof/>
          <w:sz w:val="20"/>
          <w:szCs w:val="20"/>
        </w:rPr>
        <w:t>THE HEALTH AND SAFETY EXECUTIVE</w:t>
      </w:r>
    </w:p>
    <w:p w:rsidR="00760D21" w:rsidRPr="00107E15" w:rsidRDefault="00760D21" w:rsidP="00760D21">
      <w:pPr>
        <w:jc w:val="both"/>
        <w:rPr>
          <w:rFonts w:ascii="Arial" w:hAnsi="Arial" w:cs="Arial"/>
          <w:b/>
          <w:bCs/>
          <w:noProof/>
          <w:sz w:val="20"/>
          <w:szCs w:val="20"/>
        </w:rPr>
      </w:pPr>
    </w:p>
    <w:p w:rsidR="00815155" w:rsidRPr="00C71D35" w:rsidRDefault="00815155" w:rsidP="00815155">
      <w:pPr>
        <w:jc w:val="center"/>
        <w:rPr>
          <w:rFonts w:ascii="Arial" w:hAnsi="Arial" w:cs="Arial"/>
          <w:b/>
          <w:bCs/>
          <w:noProof/>
          <w:sz w:val="28"/>
          <w:szCs w:val="28"/>
        </w:rPr>
      </w:pPr>
      <w:r w:rsidRPr="00C71D35">
        <w:rPr>
          <w:rFonts w:ascii="Arial" w:hAnsi="Arial" w:cs="Arial"/>
          <w:b/>
          <w:bCs/>
          <w:noProof/>
          <w:sz w:val="28"/>
          <w:szCs w:val="28"/>
        </w:rPr>
        <w:t>Tender T26 15/16</w:t>
      </w:r>
    </w:p>
    <w:p w:rsidR="00815155" w:rsidRPr="00107E15" w:rsidRDefault="00815155" w:rsidP="00815155">
      <w:pPr>
        <w:jc w:val="center"/>
        <w:rPr>
          <w:rFonts w:ascii="Arial" w:hAnsi="Arial" w:cs="Arial"/>
          <w:b/>
          <w:bCs/>
          <w:noProof/>
          <w:sz w:val="20"/>
          <w:szCs w:val="20"/>
        </w:rPr>
      </w:pPr>
    </w:p>
    <w:p w:rsidR="00760D21" w:rsidRPr="00107E15" w:rsidRDefault="00760D21" w:rsidP="00E0238A">
      <w:pPr>
        <w:jc w:val="center"/>
        <w:rPr>
          <w:rFonts w:ascii="Arial" w:hAnsi="Arial" w:cs="Arial"/>
          <w:b/>
          <w:bCs/>
          <w:noProof/>
          <w:sz w:val="20"/>
          <w:szCs w:val="20"/>
        </w:rPr>
      </w:pPr>
      <w:r w:rsidRPr="00107E15">
        <w:rPr>
          <w:rFonts w:ascii="Arial" w:hAnsi="Arial" w:cs="Arial"/>
          <w:b/>
          <w:bCs/>
          <w:noProof/>
          <w:sz w:val="20"/>
          <w:szCs w:val="20"/>
        </w:rPr>
        <w:t>S</w:t>
      </w:r>
      <w:r w:rsidR="00805BD3" w:rsidRPr="00107E15">
        <w:rPr>
          <w:rFonts w:ascii="Arial" w:hAnsi="Arial" w:cs="Arial"/>
          <w:b/>
          <w:bCs/>
          <w:noProof/>
          <w:sz w:val="20"/>
          <w:szCs w:val="20"/>
        </w:rPr>
        <w:t>TATEMENT OF REQUIREMENTS</w:t>
      </w:r>
      <w:r w:rsidRPr="00107E15">
        <w:rPr>
          <w:rFonts w:ascii="Arial" w:hAnsi="Arial" w:cs="Arial"/>
          <w:b/>
          <w:bCs/>
          <w:noProof/>
          <w:sz w:val="20"/>
          <w:szCs w:val="20"/>
        </w:rPr>
        <w:t xml:space="preserve"> FOR THE PROVISION OF </w:t>
      </w:r>
      <w:r w:rsidR="00E0238A" w:rsidRPr="00107E15">
        <w:rPr>
          <w:rFonts w:ascii="Arial" w:hAnsi="Arial" w:cs="Arial"/>
          <w:b/>
          <w:bCs/>
          <w:noProof/>
          <w:sz w:val="20"/>
          <w:szCs w:val="20"/>
        </w:rPr>
        <w:t xml:space="preserve">SUPPLY OF </w:t>
      </w:r>
      <w:r w:rsidR="003932F6" w:rsidRPr="00107E15">
        <w:rPr>
          <w:rFonts w:ascii="Arial" w:hAnsi="Arial" w:cs="Arial"/>
          <w:b/>
          <w:bCs/>
          <w:noProof/>
          <w:sz w:val="20"/>
          <w:szCs w:val="20"/>
        </w:rPr>
        <w:t>VACUUM STEAM AUTOCLAVE</w:t>
      </w:r>
      <w:r w:rsidR="00EC7E6C" w:rsidRPr="00107E15">
        <w:rPr>
          <w:rFonts w:ascii="Arial" w:hAnsi="Arial" w:cs="Arial"/>
          <w:b/>
          <w:bCs/>
          <w:noProof/>
          <w:sz w:val="20"/>
          <w:szCs w:val="20"/>
        </w:rPr>
        <w:t xml:space="preserve"> SYSTEM </w:t>
      </w:r>
    </w:p>
    <w:p w:rsidR="00815155" w:rsidRPr="00107E15" w:rsidRDefault="00815155" w:rsidP="00E0238A">
      <w:pPr>
        <w:jc w:val="center"/>
        <w:rPr>
          <w:rFonts w:ascii="Arial" w:hAnsi="Arial" w:cs="Arial"/>
          <w:b/>
          <w:bCs/>
          <w:noProof/>
          <w:sz w:val="20"/>
          <w:szCs w:val="20"/>
        </w:rPr>
      </w:pPr>
    </w:p>
    <w:p w:rsidR="00760D21" w:rsidRPr="00107E15" w:rsidRDefault="00BE1585" w:rsidP="00BE1585">
      <w:pPr>
        <w:ind w:left="720" w:hanging="720"/>
        <w:jc w:val="both"/>
        <w:rPr>
          <w:rFonts w:ascii="Arial" w:hAnsi="Arial" w:cs="Arial"/>
          <w:b/>
          <w:bCs/>
          <w:noProof/>
          <w:sz w:val="20"/>
          <w:szCs w:val="20"/>
        </w:rPr>
      </w:pPr>
      <w:r w:rsidRPr="00107E15">
        <w:rPr>
          <w:rFonts w:ascii="Arial" w:hAnsi="Arial" w:cs="Arial"/>
          <w:b/>
          <w:bCs/>
          <w:noProof/>
          <w:sz w:val="20"/>
          <w:szCs w:val="20"/>
        </w:rPr>
        <w:t>1</w:t>
      </w:r>
      <w:r w:rsidRPr="00107E15">
        <w:rPr>
          <w:rFonts w:ascii="Arial" w:hAnsi="Arial" w:cs="Arial"/>
          <w:b/>
          <w:bCs/>
          <w:noProof/>
          <w:sz w:val="20"/>
          <w:szCs w:val="20"/>
        </w:rPr>
        <w:tab/>
      </w:r>
      <w:r w:rsidR="00760D21" w:rsidRPr="00107E15">
        <w:rPr>
          <w:rFonts w:ascii="Arial" w:hAnsi="Arial" w:cs="Arial"/>
          <w:b/>
          <w:bCs/>
          <w:noProof/>
          <w:sz w:val="20"/>
          <w:szCs w:val="20"/>
        </w:rPr>
        <w:t>THE HEALTH AND SAFETY EXECUTIVE (HSE)</w:t>
      </w:r>
    </w:p>
    <w:p w:rsidR="00760D21" w:rsidRPr="00107E15" w:rsidRDefault="00760D21" w:rsidP="00BE1585">
      <w:pPr>
        <w:ind w:left="720" w:hanging="720"/>
        <w:jc w:val="both"/>
        <w:rPr>
          <w:rFonts w:ascii="Arial" w:hAnsi="Arial" w:cs="Arial"/>
          <w:b/>
          <w:bCs/>
          <w:noProof/>
          <w:sz w:val="20"/>
          <w:szCs w:val="20"/>
        </w:rPr>
      </w:pPr>
    </w:p>
    <w:p w:rsidR="00760D21" w:rsidRPr="00107E15" w:rsidRDefault="00BE1585"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r w:rsidRPr="00107E15">
        <w:rPr>
          <w:noProof/>
          <w:sz w:val="20"/>
          <w:lang w:eastAsia="en-GB"/>
        </w:rPr>
        <w:t>1.1</w:t>
      </w:r>
      <w:r w:rsidRPr="00107E15">
        <w:rPr>
          <w:noProof/>
          <w:sz w:val="20"/>
          <w:lang w:eastAsia="en-GB"/>
        </w:rPr>
        <w:tab/>
      </w:r>
      <w:r w:rsidR="00760D21" w:rsidRPr="00107E15">
        <w:rPr>
          <w:noProof/>
          <w:sz w:val="20"/>
          <w:lang w:eastAsia="en-GB"/>
        </w:rPr>
        <w:t>The Health and Safety Executive (HSE) is a Crown non-departmental public body with specific statutory functions in relation to health and safety.  It is appointed by the Secretary of State for Work and Pensions and employs around 3500 staff including policy advisers, inspectors, technologists and scientific and medical advisers. HSE’s job is to prevent people being killed, injured or made ill by work.</w:t>
      </w:r>
    </w:p>
    <w:p w:rsidR="00760D21" w:rsidRPr="00107E15" w:rsidRDefault="00760D21"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107E15" w:rsidRDefault="00760D21" w:rsidP="00BE1585">
      <w:pPr>
        <w:pStyle w:val="NumberList"/>
        <w:numPr>
          <w:ilvl w:val="1"/>
          <w:numId w:val="34"/>
        </w:numPr>
        <w:tabs>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hanging="720"/>
        <w:rPr>
          <w:noProof/>
          <w:sz w:val="20"/>
          <w:lang w:eastAsia="en-GB"/>
        </w:rPr>
      </w:pPr>
      <w:r w:rsidRPr="00107E15">
        <w:rPr>
          <w:noProof/>
          <w:sz w:val="20"/>
          <w:lang w:eastAsia="en-GB"/>
        </w:rPr>
        <w:t>HSE consists of a governing Board comprising of a Chair and nine non-executive members, all of whom are appointed by the Secretary of State for Work and Pensions after consultation with organisations representing employers, employees, local authorities and others, as appropriate.</w:t>
      </w:r>
    </w:p>
    <w:p w:rsidR="00760D21" w:rsidRPr="00107E15" w:rsidRDefault="00760D21" w:rsidP="00BE1585">
      <w:pPr>
        <w:pStyle w:val="NumberLis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107E15" w:rsidRDefault="00BE1585" w:rsidP="00BE1585">
      <w:pPr>
        <w:pStyle w:val="NumberList"/>
        <w:suppressAutoHyphens/>
        <w:spacing w:before="120" w:after="0"/>
        <w:ind w:left="720" w:hanging="720"/>
        <w:rPr>
          <w:b/>
          <w:bCs/>
          <w:noProof/>
          <w:sz w:val="20"/>
        </w:rPr>
      </w:pPr>
      <w:r w:rsidRPr="00107E15">
        <w:rPr>
          <w:noProof/>
          <w:sz w:val="20"/>
          <w:lang w:eastAsia="en-GB"/>
        </w:rPr>
        <w:t>1.3</w:t>
      </w:r>
      <w:r w:rsidRPr="00107E15">
        <w:rPr>
          <w:noProof/>
          <w:sz w:val="20"/>
          <w:lang w:eastAsia="en-GB"/>
        </w:rPr>
        <w:tab/>
      </w:r>
      <w:r w:rsidR="00760D21" w:rsidRPr="00107E15">
        <w:rPr>
          <w:noProof/>
          <w:sz w:val="20"/>
          <w:lang w:eastAsia="en-GB"/>
        </w:rPr>
        <w:t>HSE comprises various directorates and groups and is led by a senior management team.  The Health and Safety Laboratory (HSL</w:t>
      </w:r>
      <w:r w:rsidR="00815155" w:rsidRPr="00107E15">
        <w:rPr>
          <w:noProof/>
          <w:sz w:val="20"/>
          <w:lang w:eastAsia="en-GB"/>
        </w:rPr>
        <w:t>) is</w:t>
      </w:r>
      <w:r w:rsidR="00760D21" w:rsidRPr="00107E15">
        <w:rPr>
          <w:noProof/>
          <w:sz w:val="20"/>
          <w:lang w:eastAsia="en-GB"/>
        </w:rPr>
        <w:t xml:space="preserve"> part of HSE.  HSE works from over 30 locations throughout Great Britain.</w:t>
      </w:r>
    </w:p>
    <w:p w:rsidR="00760D21" w:rsidRPr="00107E15" w:rsidRDefault="00760D21" w:rsidP="00760D21">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rPr>
          <w:b/>
          <w:bCs/>
          <w:noProof/>
          <w:sz w:val="20"/>
        </w:rPr>
      </w:pPr>
    </w:p>
    <w:p w:rsidR="00760D21" w:rsidRPr="00107E15" w:rsidRDefault="00BE1585" w:rsidP="00760D21">
      <w:pPr>
        <w:pStyle w:val="Header"/>
        <w:tabs>
          <w:tab w:val="clear" w:pos="4153"/>
          <w:tab w:val="clear" w:pos="8306"/>
        </w:tabs>
        <w:jc w:val="both"/>
        <w:rPr>
          <w:rFonts w:cs="Arial"/>
          <w:b/>
          <w:bCs/>
          <w:noProof/>
          <w:sz w:val="20"/>
          <w:szCs w:val="20"/>
        </w:rPr>
      </w:pPr>
      <w:r w:rsidRPr="00107E15">
        <w:rPr>
          <w:rFonts w:cs="Arial"/>
          <w:bCs/>
          <w:noProof/>
          <w:sz w:val="20"/>
          <w:szCs w:val="20"/>
        </w:rPr>
        <w:t>2.</w:t>
      </w:r>
      <w:r w:rsidRPr="00107E15">
        <w:rPr>
          <w:rFonts w:cs="Arial"/>
          <w:bCs/>
          <w:noProof/>
          <w:sz w:val="20"/>
          <w:szCs w:val="20"/>
        </w:rPr>
        <w:tab/>
      </w:r>
      <w:r w:rsidR="00501BE7" w:rsidRPr="00107E15">
        <w:rPr>
          <w:rFonts w:cs="Arial"/>
          <w:b/>
          <w:bCs/>
          <w:noProof/>
          <w:sz w:val="20"/>
          <w:szCs w:val="20"/>
        </w:rPr>
        <w:t>Health &amp; Safety Laboratory</w:t>
      </w:r>
    </w:p>
    <w:p w:rsidR="00760D21" w:rsidRPr="00107E15" w:rsidRDefault="00760D21" w:rsidP="00760D21">
      <w:pPr>
        <w:pStyle w:val="Header"/>
        <w:tabs>
          <w:tab w:val="clear" w:pos="4153"/>
          <w:tab w:val="clear" w:pos="8306"/>
        </w:tabs>
        <w:jc w:val="both"/>
        <w:rPr>
          <w:rFonts w:cs="Arial"/>
          <w:b/>
          <w:bCs/>
          <w:noProof/>
          <w:sz w:val="20"/>
          <w:szCs w:val="20"/>
        </w:rPr>
      </w:pPr>
    </w:p>
    <w:p w:rsidR="00501BE7" w:rsidRPr="00107E15" w:rsidRDefault="00501BE7" w:rsidP="0037169A">
      <w:pPr>
        <w:pStyle w:val="Header"/>
        <w:ind w:left="709" w:hanging="709"/>
        <w:jc w:val="both"/>
        <w:rPr>
          <w:rFonts w:cs="Arial"/>
          <w:noProof/>
          <w:sz w:val="20"/>
          <w:szCs w:val="20"/>
          <w:lang w:val="en-US"/>
        </w:rPr>
      </w:pPr>
      <w:r w:rsidRPr="00107E15">
        <w:rPr>
          <w:rFonts w:cs="Arial"/>
          <w:noProof/>
          <w:sz w:val="20"/>
          <w:szCs w:val="20"/>
          <w:lang w:val="en-US"/>
        </w:rPr>
        <w:tab/>
        <w:t>The Health and Safety Laboratory (HSL) is Britain's leading industrial health and safety facility. HSL supports HSE’s mission to protect people's health and safety by ensuring risks in the changing workplace are properly controlled.</w:t>
      </w:r>
    </w:p>
    <w:p w:rsidR="00501BE7" w:rsidRPr="00107E15" w:rsidRDefault="00501BE7" w:rsidP="00501BE7">
      <w:pPr>
        <w:pStyle w:val="Header"/>
        <w:tabs>
          <w:tab w:val="clear" w:pos="4153"/>
          <w:tab w:val="clear" w:pos="8306"/>
        </w:tabs>
        <w:jc w:val="both"/>
        <w:rPr>
          <w:rFonts w:cs="Arial"/>
          <w:noProof/>
          <w:sz w:val="20"/>
          <w:szCs w:val="20"/>
        </w:rPr>
      </w:pPr>
    </w:p>
    <w:p w:rsidR="00140BF8" w:rsidRPr="00107E15" w:rsidRDefault="00501BE7" w:rsidP="0037169A">
      <w:pPr>
        <w:pStyle w:val="Header"/>
        <w:tabs>
          <w:tab w:val="clear" w:pos="4153"/>
          <w:tab w:val="clear" w:pos="8306"/>
        </w:tabs>
        <w:ind w:left="709"/>
        <w:jc w:val="both"/>
        <w:rPr>
          <w:sz w:val="20"/>
          <w:szCs w:val="20"/>
        </w:rPr>
      </w:pPr>
      <w:r w:rsidRPr="00107E15">
        <w:rPr>
          <w:rFonts w:cs="Arial"/>
          <w:noProof/>
          <w:sz w:val="20"/>
          <w:szCs w:val="20"/>
        </w:rPr>
        <w:t>HSL are inviting tenders for the</w:t>
      </w:r>
      <w:r w:rsidR="006803EA" w:rsidRPr="00107E15">
        <w:rPr>
          <w:rFonts w:cs="Arial"/>
          <w:noProof/>
          <w:sz w:val="20"/>
          <w:szCs w:val="20"/>
        </w:rPr>
        <w:t xml:space="preserve"> supply of an</w:t>
      </w:r>
      <w:r w:rsidR="006803EA" w:rsidRPr="00107E15">
        <w:t xml:space="preserve"> </w:t>
      </w:r>
      <w:r w:rsidR="008F7DFC" w:rsidRPr="00107E15">
        <w:rPr>
          <w:sz w:val="20"/>
          <w:szCs w:val="20"/>
        </w:rPr>
        <w:t>autoclave steam steriliz</w:t>
      </w:r>
      <w:r w:rsidR="00140BF8" w:rsidRPr="00107E15">
        <w:rPr>
          <w:sz w:val="20"/>
          <w:szCs w:val="20"/>
        </w:rPr>
        <w:t>ation</w:t>
      </w:r>
      <w:r w:rsidR="006803EA" w:rsidRPr="00107E15">
        <w:rPr>
          <w:sz w:val="20"/>
          <w:szCs w:val="20"/>
        </w:rPr>
        <w:t xml:space="preserve"> system</w:t>
      </w:r>
      <w:r w:rsidR="00140BF8" w:rsidRPr="00107E15">
        <w:rPr>
          <w:sz w:val="20"/>
          <w:szCs w:val="20"/>
        </w:rPr>
        <w:t xml:space="preserve"> which will be used to </w:t>
      </w:r>
      <w:r w:rsidR="00CB69C1" w:rsidRPr="00107E15">
        <w:rPr>
          <w:sz w:val="20"/>
          <w:szCs w:val="20"/>
        </w:rPr>
        <w:t>process and ensure the safe disposal of</w:t>
      </w:r>
      <w:r w:rsidR="00140BF8" w:rsidRPr="00107E15">
        <w:rPr>
          <w:sz w:val="20"/>
          <w:szCs w:val="20"/>
        </w:rPr>
        <w:t xml:space="preserve"> hazardous </w:t>
      </w:r>
      <w:r w:rsidR="00CB69C1" w:rsidRPr="00107E15">
        <w:rPr>
          <w:sz w:val="20"/>
          <w:szCs w:val="20"/>
        </w:rPr>
        <w:t xml:space="preserve">biological </w:t>
      </w:r>
      <w:r w:rsidR="00140BF8" w:rsidRPr="00107E15">
        <w:rPr>
          <w:sz w:val="20"/>
          <w:szCs w:val="20"/>
        </w:rPr>
        <w:t>waste.</w:t>
      </w:r>
    </w:p>
    <w:p w:rsidR="00140BF8" w:rsidRPr="00107E15" w:rsidRDefault="00140BF8" w:rsidP="008F7DFC">
      <w:pPr>
        <w:pStyle w:val="Header"/>
        <w:tabs>
          <w:tab w:val="clear" w:pos="4153"/>
          <w:tab w:val="clear" w:pos="8306"/>
        </w:tabs>
        <w:spacing w:before="240"/>
        <w:ind w:left="709"/>
        <w:jc w:val="both"/>
        <w:rPr>
          <w:rFonts w:cs="Arial"/>
          <w:noProof/>
          <w:sz w:val="20"/>
          <w:szCs w:val="20"/>
        </w:rPr>
      </w:pPr>
      <w:r w:rsidRPr="00107E15">
        <w:rPr>
          <w:rFonts w:cs="Arial"/>
          <w:noProof/>
          <w:sz w:val="20"/>
          <w:szCs w:val="20"/>
        </w:rPr>
        <w:t>The new unit will replace our current autoclave which is over 10 years old and recently has been experiencing more frequent breakdowns.</w:t>
      </w:r>
    </w:p>
    <w:p w:rsidR="00140BF8" w:rsidRPr="00107E15" w:rsidRDefault="00140BF8" w:rsidP="008F7DFC">
      <w:pPr>
        <w:pStyle w:val="Header"/>
        <w:tabs>
          <w:tab w:val="clear" w:pos="4153"/>
          <w:tab w:val="clear" w:pos="8306"/>
        </w:tabs>
        <w:spacing w:before="240"/>
        <w:ind w:left="709"/>
        <w:jc w:val="both"/>
        <w:rPr>
          <w:sz w:val="20"/>
          <w:szCs w:val="20"/>
        </w:rPr>
      </w:pPr>
      <w:r w:rsidRPr="00107E15">
        <w:rPr>
          <w:rFonts w:cs="Arial"/>
          <w:noProof/>
          <w:sz w:val="20"/>
          <w:szCs w:val="20"/>
        </w:rPr>
        <w:t xml:space="preserve">Most importantly the purchase is vital </w:t>
      </w:r>
      <w:r w:rsidR="00EC6226" w:rsidRPr="00107E15">
        <w:rPr>
          <w:rFonts w:cs="Arial"/>
          <w:noProof/>
          <w:sz w:val="20"/>
          <w:szCs w:val="20"/>
        </w:rPr>
        <w:t>to ensure that biologically haza</w:t>
      </w:r>
      <w:r w:rsidRPr="00107E15">
        <w:rPr>
          <w:rFonts w:cs="Arial"/>
          <w:noProof/>
          <w:sz w:val="20"/>
          <w:szCs w:val="20"/>
        </w:rPr>
        <w:t>rdous waste</w:t>
      </w:r>
      <w:r w:rsidR="008F1D6B" w:rsidRPr="00107E15">
        <w:rPr>
          <w:rFonts w:cs="Arial"/>
          <w:noProof/>
          <w:sz w:val="20"/>
          <w:szCs w:val="20"/>
        </w:rPr>
        <w:t>,</w:t>
      </w:r>
      <w:r w:rsidRPr="00107E15">
        <w:rPr>
          <w:rFonts w:cs="Arial"/>
          <w:noProof/>
          <w:sz w:val="20"/>
          <w:szCs w:val="20"/>
        </w:rPr>
        <w:t xml:space="preserve"> generated both on site and from incidents</w:t>
      </w:r>
      <w:r w:rsidR="008F1D6B" w:rsidRPr="00107E15">
        <w:rPr>
          <w:rFonts w:cs="Arial"/>
          <w:noProof/>
          <w:sz w:val="20"/>
          <w:szCs w:val="20"/>
        </w:rPr>
        <w:t>,</w:t>
      </w:r>
      <w:r w:rsidRPr="00107E15">
        <w:rPr>
          <w:rFonts w:cs="Arial"/>
          <w:noProof/>
          <w:sz w:val="20"/>
          <w:szCs w:val="20"/>
        </w:rPr>
        <w:t xml:space="preserve"> is </w:t>
      </w:r>
      <w:r w:rsidR="00CB69C1" w:rsidRPr="00107E15">
        <w:rPr>
          <w:rFonts w:cs="Arial"/>
          <w:noProof/>
          <w:sz w:val="20"/>
          <w:szCs w:val="20"/>
        </w:rPr>
        <w:t xml:space="preserve">steam treated </w:t>
      </w:r>
      <w:r w:rsidRPr="00107E15">
        <w:rPr>
          <w:rFonts w:cs="Arial"/>
          <w:noProof/>
          <w:sz w:val="20"/>
          <w:szCs w:val="20"/>
        </w:rPr>
        <w:t xml:space="preserve">in a safe </w:t>
      </w:r>
      <w:r w:rsidR="00CB69C1" w:rsidRPr="00107E15">
        <w:rPr>
          <w:rFonts w:cs="Arial"/>
          <w:noProof/>
          <w:sz w:val="20"/>
          <w:szCs w:val="20"/>
        </w:rPr>
        <w:t xml:space="preserve">and acceptable </w:t>
      </w:r>
      <w:r w:rsidRPr="00107E15">
        <w:rPr>
          <w:rFonts w:cs="Arial"/>
          <w:noProof/>
          <w:sz w:val="20"/>
          <w:szCs w:val="20"/>
        </w:rPr>
        <w:t>way.</w:t>
      </w:r>
      <w:r w:rsidR="00EC6226" w:rsidRPr="00107E15">
        <w:rPr>
          <w:rFonts w:cs="Arial"/>
          <w:noProof/>
          <w:sz w:val="20"/>
          <w:szCs w:val="20"/>
        </w:rPr>
        <w:t xml:space="preserve">  Steam ste</w:t>
      </w:r>
      <w:r w:rsidR="00CB69C1" w:rsidRPr="00107E15">
        <w:rPr>
          <w:rFonts w:cs="Arial"/>
          <w:noProof/>
          <w:sz w:val="20"/>
          <w:szCs w:val="20"/>
        </w:rPr>
        <w:t>rilizatio</w:t>
      </w:r>
      <w:r w:rsidR="00EC6226" w:rsidRPr="00107E15">
        <w:rPr>
          <w:rFonts w:cs="Arial"/>
          <w:noProof/>
          <w:sz w:val="20"/>
          <w:szCs w:val="20"/>
        </w:rPr>
        <w:t>n remains the ‘gold standard’ fo</w:t>
      </w:r>
      <w:r w:rsidR="00CB69C1" w:rsidRPr="00107E15">
        <w:rPr>
          <w:rFonts w:cs="Arial"/>
          <w:noProof/>
          <w:sz w:val="20"/>
          <w:szCs w:val="20"/>
        </w:rPr>
        <w:t>r such treatment.</w:t>
      </w:r>
    </w:p>
    <w:p w:rsidR="00140BF8" w:rsidRPr="00107E15" w:rsidRDefault="00140BF8" w:rsidP="0037169A">
      <w:pPr>
        <w:pStyle w:val="Header"/>
        <w:tabs>
          <w:tab w:val="clear" w:pos="4153"/>
          <w:tab w:val="clear" w:pos="8306"/>
        </w:tabs>
        <w:ind w:left="709"/>
        <w:jc w:val="both"/>
        <w:rPr>
          <w:sz w:val="20"/>
          <w:szCs w:val="20"/>
        </w:rPr>
      </w:pPr>
    </w:p>
    <w:p w:rsidR="0003093A" w:rsidRDefault="0003093A" w:rsidP="00760D21">
      <w:pPr>
        <w:pStyle w:val="Header"/>
        <w:tabs>
          <w:tab w:val="clear" w:pos="4153"/>
          <w:tab w:val="clear" w:pos="8306"/>
        </w:tabs>
        <w:jc w:val="both"/>
        <w:rPr>
          <w:rFonts w:cs="Arial"/>
          <w:b/>
          <w:bCs/>
          <w:noProof/>
          <w:sz w:val="20"/>
          <w:szCs w:val="20"/>
        </w:rPr>
      </w:pPr>
    </w:p>
    <w:p w:rsidR="00760D21" w:rsidRPr="00107E15" w:rsidRDefault="00BE1585" w:rsidP="00760D21">
      <w:pPr>
        <w:pStyle w:val="Header"/>
        <w:tabs>
          <w:tab w:val="clear" w:pos="4153"/>
          <w:tab w:val="clear" w:pos="8306"/>
        </w:tabs>
        <w:jc w:val="both"/>
        <w:rPr>
          <w:rFonts w:cs="Arial"/>
          <w:b/>
          <w:bCs/>
          <w:noProof/>
          <w:sz w:val="20"/>
          <w:szCs w:val="20"/>
        </w:rPr>
      </w:pPr>
      <w:r w:rsidRPr="00107E15">
        <w:rPr>
          <w:rFonts w:cs="Arial"/>
          <w:b/>
          <w:bCs/>
          <w:noProof/>
          <w:sz w:val="20"/>
          <w:szCs w:val="20"/>
        </w:rPr>
        <w:t>3</w:t>
      </w:r>
      <w:r w:rsidRPr="00107E15">
        <w:rPr>
          <w:rFonts w:cs="Arial"/>
          <w:b/>
          <w:bCs/>
          <w:noProof/>
          <w:sz w:val="20"/>
          <w:szCs w:val="20"/>
        </w:rPr>
        <w:tab/>
      </w:r>
      <w:r w:rsidR="00760D21" w:rsidRPr="00107E15">
        <w:rPr>
          <w:rFonts w:cs="Arial"/>
          <w:b/>
          <w:bCs/>
          <w:noProof/>
          <w:sz w:val="20"/>
          <w:szCs w:val="20"/>
        </w:rPr>
        <w:t>BACKGROUND TO THE PROJECT</w:t>
      </w:r>
    </w:p>
    <w:p w:rsidR="00760D21" w:rsidRPr="00107E15" w:rsidRDefault="00760D21" w:rsidP="00760D21">
      <w:pPr>
        <w:pStyle w:val="Header"/>
        <w:tabs>
          <w:tab w:val="clear" w:pos="4153"/>
          <w:tab w:val="clear" w:pos="8306"/>
        </w:tabs>
        <w:jc w:val="both"/>
        <w:rPr>
          <w:rFonts w:cs="Arial"/>
          <w:b/>
          <w:bCs/>
          <w:noProof/>
          <w:sz w:val="20"/>
          <w:szCs w:val="20"/>
        </w:rPr>
      </w:pPr>
    </w:p>
    <w:p w:rsidR="005F1C3C" w:rsidRPr="00107E15" w:rsidRDefault="00BE1585" w:rsidP="00BE1585">
      <w:pPr>
        <w:pStyle w:val="Header"/>
        <w:tabs>
          <w:tab w:val="clear" w:pos="4153"/>
          <w:tab w:val="clear" w:pos="8306"/>
        </w:tabs>
        <w:ind w:left="720" w:hanging="720"/>
        <w:jc w:val="both"/>
        <w:rPr>
          <w:rFonts w:cs="Arial"/>
          <w:iCs/>
          <w:strike/>
          <w:sz w:val="20"/>
          <w:szCs w:val="20"/>
        </w:rPr>
      </w:pPr>
      <w:r w:rsidRPr="00107E15">
        <w:rPr>
          <w:rFonts w:cs="Arial"/>
          <w:i/>
          <w:iCs/>
          <w:sz w:val="20"/>
          <w:szCs w:val="20"/>
        </w:rPr>
        <w:t>3.1</w:t>
      </w:r>
      <w:r w:rsidR="00760D21" w:rsidRPr="00107E15">
        <w:rPr>
          <w:rFonts w:cs="Arial"/>
          <w:i/>
          <w:iCs/>
          <w:sz w:val="20"/>
          <w:szCs w:val="20"/>
        </w:rPr>
        <w:tab/>
      </w:r>
      <w:r w:rsidR="0085586B" w:rsidRPr="00107E15">
        <w:rPr>
          <w:rFonts w:cs="Arial"/>
          <w:iCs/>
          <w:sz w:val="20"/>
          <w:szCs w:val="20"/>
        </w:rPr>
        <w:t>HSL</w:t>
      </w:r>
      <w:r w:rsidR="00B46EAD" w:rsidRPr="00107E15">
        <w:rPr>
          <w:rFonts w:cs="Arial"/>
          <w:iCs/>
          <w:sz w:val="20"/>
          <w:szCs w:val="20"/>
        </w:rPr>
        <w:t>’s Microbiology Team</w:t>
      </w:r>
      <w:r w:rsidR="0085586B" w:rsidRPr="00107E15">
        <w:rPr>
          <w:rFonts w:cs="Arial"/>
          <w:iCs/>
          <w:sz w:val="20"/>
          <w:szCs w:val="20"/>
        </w:rPr>
        <w:t xml:space="preserve"> provides a range of analytical </w:t>
      </w:r>
      <w:r w:rsidR="001313E1" w:rsidRPr="00107E15">
        <w:rPr>
          <w:rFonts w:cs="Arial"/>
          <w:iCs/>
          <w:sz w:val="20"/>
          <w:szCs w:val="20"/>
        </w:rPr>
        <w:t xml:space="preserve">support and </w:t>
      </w:r>
      <w:r w:rsidR="0085586B" w:rsidRPr="00107E15">
        <w:rPr>
          <w:rFonts w:cs="Arial"/>
          <w:iCs/>
          <w:sz w:val="20"/>
          <w:szCs w:val="20"/>
        </w:rPr>
        <w:t xml:space="preserve">services to </w:t>
      </w:r>
      <w:r w:rsidR="001313E1" w:rsidRPr="00107E15">
        <w:rPr>
          <w:rFonts w:cs="Arial"/>
          <w:iCs/>
          <w:sz w:val="20"/>
          <w:szCs w:val="20"/>
        </w:rPr>
        <w:t>HSE and</w:t>
      </w:r>
      <w:r w:rsidR="00B46EAD" w:rsidRPr="00107E15">
        <w:rPr>
          <w:rFonts w:cs="Arial"/>
          <w:iCs/>
          <w:sz w:val="20"/>
          <w:szCs w:val="20"/>
        </w:rPr>
        <w:t xml:space="preserve"> many </w:t>
      </w:r>
      <w:r w:rsidR="0085586B" w:rsidRPr="00107E15">
        <w:rPr>
          <w:rFonts w:cs="Arial"/>
          <w:iCs/>
          <w:sz w:val="20"/>
          <w:szCs w:val="20"/>
        </w:rPr>
        <w:t>external customers</w:t>
      </w:r>
      <w:r w:rsidR="00B46EAD" w:rsidRPr="00107E15">
        <w:rPr>
          <w:rFonts w:cs="Arial"/>
          <w:iCs/>
          <w:sz w:val="20"/>
          <w:szCs w:val="20"/>
        </w:rPr>
        <w:t>,</w:t>
      </w:r>
      <w:r w:rsidR="0085586B" w:rsidRPr="00107E15">
        <w:rPr>
          <w:rFonts w:cs="Arial"/>
          <w:iCs/>
          <w:sz w:val="20"/>
          <w:szCs w:val="20"/>
        </w:rPr>
        <w:t xml:space="preserve"> which </w:t>
      </w:r>
      <w:r w:rsidR="00B46EAD" w:rsidRPr="00107E15">
        <w:rPr>
          <w:rFonts w:cs="Arial"/>
          <w:iCs/>
          <w:sz w:val="20"/>
          <w:szCs w:val="20"/>
        </w:rPr>
        <w:t xml:space="preserve">include the analysis and </w:t>
      </w:r>
      <w:r w:rsidR="00D7564C" w:rsidRPr="00107E15">
        <w:rPr>
          <w:rFonts w:cs="Arial"/>
          <w:iCs/>
          <w:sz w:val="20"/>
          <w:szCs w:val="20"/>
        </w:rPr>
        <w:t>examination</w:t>
      </w:r>
      <w:r w:rsidR="00B46EAD" w:rsidRPr="00107E15">
        <w:rPr>
          <w:rFonts w:cs="Arial"/>
          <w:iCs/>
          <w:sz w:val="20"/>
          <w:szCs w:val="20"/>
        </w:rPr>
        <w:t xml:space="preserve"> of potentially hazardous materials.  </w:t>
      </w:r>
      <w:r w:rsidR="001313E1" w:rsidRPr="00107E15">
        <w:rPr>
          <w:rFonts w:cs="Arial"/>
          <w:iCs/>
          <w:sz w:val="20"/>
          <w:szCs w:val="20"/>
        </w:rPr>
        <w:t xml:space="preserve">Even the most </w:t>
      </w:r>
      <w:r w:rsidR="00D7564C" w:rsidRPr="00107E15">
        <w:rPr>
          <w:rFonts w:cs="Arial"/>
          <w:iCs/>
          <w:sz w:val="20"/>
          <w:szCs w:val="20"/>
        </w:rPr>
        <w:t>routine of microbiological testing</w:t>
      </w:r>
      <w:r w:rsidR="001313E1" w:rsidRPr="00107E15">
        <w:rPr>
          <w:rFonts w:cs="Arial"/>
          <w:iCs/>
          <w:sz w:val="20"/>
          <w:szCs w:val="20"/>
        </w:rPr>
        <w:t xml:space="preserve"> may produce material that is contaminated with biological agents </w:t>
      </w:r>
      <w:r w:rsidR="00BB4BAA" w:rsidRPr="00107E15">
        <w:rPr>
          <w:rFonts w:cs="Arial"/>
          <w:iCs/>
          <w:sz w:val="20"/>
          <w:szCs w:val="20"/>
        </w:rPr>
        <w:t>and</w:t>
      </w:r>
      <w:r w:rsidR="001313E1" w:rsidRPr="00107E15">
        <w:rPr>
          <w:rFonts w:cs="Arial"/>
          <w:iCs/>
          <w:sz w:val="20"/>
          <w:szCs w:val="20"/>
        </w:rPr>
        <w:t xml:space="preserve"> require</w:t>
      </w:r>
      <w:r w:rsidR="00BB4BAA" w:rsidRPr="00107E15">
        <w:rPr>
          <w:rFonts w:cs="Arial"/>
          <w:iCs/>
          <w:sz w:val="20"/>
          <w:szCs w:val="20"/>
        </w:rPr>
        <w:t>s</w:t>
      </w:r>
      <w:r w:rsidR="001313E1" w:rsidRPr="00107E15">
        <w:rPr>
          <w:rFonts w:cs="Arial"/>
          <w:iCs/>
          <w:sz w:val="20"/>
          <w:szCs w:val="20"/>
        </w:rPr>
        <w:t xml:space="preserve"> dispos</w:t>
      </w:r>
      <w:r w:rsidR="00D7564C" w:rsidRPr="00107E15">
        <w:rPr>
          <w:rFonts w:cs="Arial"/>
          <w:iCs/>
          <w:sz w:val="20"/>
          <w:szCs w:val="20"/>
        </w:rPr>
        <w:t>al by effective means.  T</w:t>
      </w:r>
      <w:r w:rsidR="00370B35" w:rsidRPr="00107E15">
        <w:rPr>
          <w:rFonts w:cs="Arial"/>
          <w:iCs/>
          <w:sz w:val="20"/>
          <w:szCs w:val="20"/>
        </w:rPr>
        <w:t>he A</w:t>
      </w:r>
      <w:r w:rsidR="001313E1" w:rsidRPr="00107E15">
        <w:rPr>
          <w:rFonts w:cs="Arial"/>
          <w:iCs/>
          <w:sz w:val="20"/>
          <w:szCs w:val="20"/>
        </w:rPr>
        <w:t xml:space="preserve">dvisory Committee on Dangerous Pathogens </w:t>
      </w:r>
      <w:r w:rsidR="00D7564C" w:rsidRPr="00107E15">
        <w:rPr>
          <w:rFonts w:cs="Arial"/>
          <w:iCs/>
          <w:sz w:val="20"/>
          <w:szCs w:val="20"/>
        </w:rPr>
        <w:t xml:space="preserve">(ACDP) </w:t>
      </w:r>
      <w:r w:rsidR="001313E1" w:rsidRPr="00107E15">
        <w:rPr>
          <w:rFonts w:cs="Arial"/>
          <w:iCs/>
          <w:sz w:val="20"/>
          <w:szCs w:val="20"/>
        </w:rPr>
        <w:t>stipulate</w:t>
      </w:r>
      <w:r w:rsidR="00D7564C" w:rsidRPr="00107E15">
        <w:rPr>
          <w:rFonts w:cs="Arial"/>
          <w:iCs/>
          <w:sz w:val="20"/>
          <w:szCs w:val="20"/>
        </w:rPr>
        <w:t>s</w:t>
      </w:r>
      <w:r w:rsidR="001313E1" w:rsidRPr="00107E15">
        <w:rPr>
          <w:rFonts w:cs="Arial"/>
          <w:iCs/>
          <w:sz w:val="20"/>
          <w:szCs w:val="20"/>
        </w:rPr>
        <w:t xml:space="preserve"> that anything of a hazardous nature must be disposed of </w:t>
      </w:r>
      <w:r w:rsidR="007801BC" w:rsidRPr="00107E15">
        <w:rPr>
          <w:rFonts w:cs="Arial"/>
          <w:iCs/>
          <w:sz w:val="20"/>
          <w:szCs w:val="20"/>
        </w:rPr>
        <w:t>safely;</w:t>
      </w:r>
      <w:r w:rsidR="001313E1" w:rsidRPr="00107E15">
        <w:rPr>
          <w:rFonts w:cs="Arial"/>
          <w:iCs/>
          <w:sz w:val="20"/>
          <w:szCs w:val="20"/>
        </w:rPr>
        <w:t xml:space="preserve"> ideally by </w:t>
      </w:r>
      <w:r w:rsidR="00370B35" w:rsidRPr="00107E15">
        <w:rPr>
          <w:rFonts w:cs="Arial"/>
          <w:iCs/>
          <w:sz w:val="20"/>
          <w:szCs w:val="20"/>
        </w:rPr>
        <w:t xml:space="preserve">steam sterilization </w:t>
      </w:r>
      <w:r w:rsidR="001313E1" w:rsidRPr="00107E15">
        <w:rPr>
          <w:rFonts w:cs="Arial"/>
          <w:iCs/>
          <w:sz w:val="20"/>
          <w:szCs w:val="20"/>
        </w:rPr>
        <w:t xml:space="preserve">facilities that are immediately available at </w:t>
      </w:r>
      <w:r w:rsidR="00370B35" w:rsidRPr="00107E15">
        <w:rPr>
          <w:rFonts w:cs="Arial"/>
          <w:iCs/>
          <w:sz w:val="20"/>
          <w:szCs w:val="20"/>
        </w:rPr>
        <w:t>the point the waste is</w:t>
      </w:r>
      <w:r w:rsidR="00D7564C" w:rsidRPr="00107E15">
        <w:rPr>
          <w:rFonts w:cs="Arial"/>
          <w:iCs/>
          <w:sz w:val="20"/>
          <w:szCs w:val="20"/>
        </w:rPr>
        <w:t xml:space="preserve"> </w:t>
      </w:r>
      <w:r w:rsidR="00370B35" w:rsidRPr="00107E15">
        <w:rPr>
          <w:rFonts w:cs="Arial"/>
          <w:iCs/>
          <w:sz w:val="20"/>
          <w:szCs w:val="20"/>
        </w:rPr>
        <w:t>generated.</w:t>
      </w:r>
      <w:r w:rsidR="007801BC" w:rsidRPr="00107E15">
        <w:rPr>
          <w:rFonts w:cs="Arial"/>
          <w:iCs/>
          <w:sz w:val="20"/>
          <w:szCs w:val="20"/>
        </w:rPr>
        <w:t xml:space="preserve">  The Microbiology Team has a large </w:t>
      </w:r>
      <w:proofErr w:type="spellStart"/>
      <w:r w:rsidR="00E354EA" w:rsidRPr="00107E15">
        <w:rPr>
          <w:rFonts w:cs="Arial"/>
          <w:iCs/>
          <w:sz w:val="20"/>
          <w:szCs w:val="20"/>
        </w:rPr>
        <w:t>Priorclave</w:t>
      </w:r>
      <w:proofErr w:type="spellEnd"/>
      <w:r w:rsidR="00E354EA" w:rsidRPr="00107E15">
        <w:rPr>
          <w:rFonts w:cs="Arial"/>
          <w:iCs/>
          <w:sz w:val="20"/>
          <w:szCs w:val="20"/>
        </w:rPr>
        <w:t xml:space="preserve"> </w:t>
      </w:r>
      <w:r w:rsidR="007801BC" w:rsidRPr="00107E15">
        <w:rPr>
          <w:rFonts w:cs="Arial"/>
          <w:iCs/>
          <w:sz w:val="20"/>
          <w:szCs w:val="20"/>
        </w:rPr>
        <w:t xml:space="preserve">steam autoclave for disposing of such waste, but the system is </w:t>
      </w:r>
      <w:r w:rsidR="009B4FEC" w:rsidRPr="00107E15">
        <w:rPr>
          <w:rFonts w:cs="Arial"/>
          <w:iCs/>
          <w:sz w:val="20"/>
          <w:szCs w:val="20"/>
        </w:rPr>
        <w:t>over 10</w:t>
      </w:r>
      <w:r w:rsidR="007801BC" w:rsidRPr="00107E15">
        <w:rPr>
          <w:rFonts w:cs="Arial"/>
          <w:iCs/>
          <w:sz w:val="20"/>
          <w:szCs w:val="20"/>
        </w:rPr>
        <w:t xml:space="preserve"> y</w:t>
      </w:r>
      <w:r w:rsidR="000E67E3" w:rsidRPr="00107E15">
        <w:rPr>
          <w:rFonts w:cs="Arial"/>
          <w:iCs/>
          <w:sz w:val="20"/>
          <w:szCs w:val="20"/>
        </w:rPr>
        <w:t>ea</w:t>
      </w:r>
      <w:r w:rsidR="007801BC" w:rsidRPr="00107E15">
        <w:rPr>
          <w:rFonts w:cs="Arial"/>
          <w:iCs/>
          <w:sz w:val="20"/>
          <w:szCs w:val="20"/>
        </w:rPr>
        <w:t xml:space="preserve">rs old and has become unreliable in recent months.  </w:t>
      </w:r>
    </w:p>
    <w:p w:rsidR="001313E1" w:rsidRPr="00107E15" w:rsidRDefault="001313E1" w:rsidP="001313E1">
      <w:pPr>
        <w:pStyle w:val="Header"/>
        <w:tabs>
          <w:tab w:val="clear" w:pos="4153"/>
          <w:tab w:val="clear" w:pos="8306"/>
        </w:tabs>
        <w:spacing w:before="240"/>
        <w:ind w:left="720" w:hanging="720"/>
        <w:jc w:val="both"/>
        <w:rPr>
          <w:rFonts w:cs="Arial"/>
          <w:iCs/>
          <w:sz w:val="20"/>
          <w:szCs w:val="20"/>
        </w:rPr>
      </w:pPr>
      <w:r w:rsidRPr="00107E15">
        <w:rPr>
          <w:rFonts w:cs="Arial"/>
          <w:i/>
          <w:iCs/>
          <w:sz w:val="20"/>
          <w:szCs w:val="20"/>
        </w:rPr>
        <w:tab/>
      </w:r>
      <w:r w:rsidR="00D7564C" w:rsidRPr="00107E15">
        <w:rPr>
          <w:rFonts w:cs="Arial"/>
          <w:iCs/>
          <w:sz w:val="20"/>
          <w:szCs w:val="20"/>
        </w:rPr>
        <w:t xml:space="preserve">In addition to the safe disposal of our own laboratory waste, the </w:t>
      </w:r>
      <w:r w:rsidR="00370B35" w:rsidRPr="00107E15">
        <w:rPr>
          <w:rFonts w:cs="Arial"/>
          <w:iCs/>
          <w:sz w:val="20"/>
          <w:szCs w:val="20"/>
        </w:rPr>
        <w:t xml:space="preserve">Microbiology team is regularly called upon to decontaminate many types of incident </w:t>
      </w:r>
      <w:r w:rsidR="00CB2F35" w:rsidRPr="00107E15">
        <w:rPr>
          <w:rFonts w:cs="Arial"/>
          <w:iCs/>
          <w:sz w:val="20"/>
          <w:szCs w:val="20"/>
        </w:rPr>
        <w:t>sample</w:t>
      </w:r>
      <w:r w:rsidR="00370B35" w:rsidRPr="00107E15">
        <w:rPr>
          <w:rFonts w:cs="Arial"/>
          <w:iCs/>
          <w:sz w:val="20"/>
          <w:szCs w:val="20"/>
        </w:rPr>
        <w:t xml:space="preserve">, for example, items that have been contaminated with </w:t>
      </w:r>
      <w:r w:rsidR="00CB2F35" w:rsidRPr="00107E15">
        <w:rPr>
          <w:rFonts w:cs="Arial"/>
          <w:iCs/>
          <w:sz w:val="20"/>
          <w:szCs w:val="20"/>
        </w:rPr>
        <w:t>biological residues</w:t>
      </w:r>
      <w:r w:rsidR="00370B35" w:rsidRPr="00107E15">
        <w:rPr>
          <w:rFonts w:cs="Arial"/>
          <w:iCs/>
          <w:sz w:val="20"/>
          <w:szCs w:val="20"/>
        </w:rPr>
        <w:t xml:space="preserve">.  Although this </w:t>
      </w:r>
      <w:r w:rsidR="00BA4EB1" w:rsidRPr="00107E15">
        <w:rPr>
          <w:rFonts w:cs="Arial"/>
          <w:iCs/>
          <w:sz w:val="20"/>
          <w:szCs w:val="20"/>
        </w:rPr>
        <w:t xml:space="preserve">decontamination </w:t>
      </w:r>
      <w:r w:rsidR="00370B35" w:rsidRPr="00107E15">
        <w:rPr>
          <w:rFonts w:cs="Arial"/>
          <w:iCs/>
          <w:sz w:val="20"/>
          <w:szCs w:val="20"/>
        </w:rPr>
        <w:t>work may be done away from our main lab, the waste is then sealed and safely returned to the lab, where it is usually steam sterilized prior to end disposal.  In some cases, whole incident items may be treated in this way to render them safe for end disposal (providing they can be safely steam treated).</w:t>
      </w:r>
    </w:p>
    <w:p w:rsidR="00B46EAD" w:rsidRPr="00107E15" w:rsidRDefault="00C84862" w:rsidP="00C84862">
      <w:pPr>
        <w:spacing w:before="240"/>
        <w:ind w:left="720"/>
        <w:jc w:val="both"/>
        <w:rPr>
          <w:rFonts w:ascii="Arial" w:hAnsi="Arial" w:cs="Arial"/>
          <w:iCs/>
          <w:strike/>
          <w:sz w:val="20"/>
          <w:szCs w:val="20"/>
        </w:rPr>
      </w:pPr>
      <w:r w:rsidRPr="00107E15">
        <w:rPr>
          <w:rFonts w:ascii="Arial" w:hAnsi="Arial" w:cs="Arial"/>
          <w:iCs/>
          <w:sz w:val="20"/>
          <w:szCs w:val="20"/>
        </w:rPr>
        <w:lastRenderedPageBreak/>
        <w:t xml:space="preserve">As well as the operational and health and safety priorities that require effective steam sterilization there are also </w:t>
      </w:r>
      <w:r w:rsidR="005F4D43" w:rsidRPr="00107E15">
        <w:rPr>
          <w:rFonts w:ascii="Arial" w:hAnsi="Arial" w:cs="Arial"/>
          <w:iCs/>
          <w:sz w:val="20"/>
          <w:szCs w:val="20"/>
        </w:rPr>
        <w:t>business</w:t>
      </w:r>
      <w:r w:rsidRPr="00107E15">
        <w:rPr>
          <w:rFonts w:ascii="Arial" w:hAnsi="Arial" w:cs="Arial"/>
          <w:iCs/>
          <w:sz w:val="20"/>
          <w:szCs w:val="20"/>
        </w:rPr>
        <w:t xml:space="preserve"> drivers for having a </w:t>
      </w:r>
      <w:r w:rsidR="00D93962" w:rsidRPr="00107E15">
        <w:rPr>
          <w:rFonts w:ascii="Arial" w:hAnsi="Arial" w:cs="Arial"/>
          <w:iCs/>
          <w:sz w:val="20"/>
          <w:szCs w:val="20"/>
        </w:rPr>
        <w:t xml:space="preserve">reliable, </w:t>
      </w:r>
      <w:r w:rsidRPr="00107E15">
        <w:rPr>
          <w:rFonts w:ascii="Arial" w:hAnsi="Arial" w:cs="Arial"/>
          <w:iCs/>
          <w:sz w:val="20"/>
          <w:szCs w:val="20"/>
        </w:rPr>
        <w:t>large volume steam sterilizer for the disposal of l</w:t>
      </w:r>
      <w:r w:rsidR="007801BC" w:rsidRPr="00107E15">
        <w:rPr>
          <w:rFonts w:ascii="Arial" w:hAnsi="Arial" w:cs="Arial"/>
          <w:iCs/>
          <w:sz w:val="20"/>
          <w:szCs w:val="20"/>
        </w:rPr>
        <w:t xml:space="preserve">aboratory waste.  </w:t>
      </w:r>
    </w:p>
    <w:p w:rsidR="00B46EAD" w:rsidRPr="00107E15" w:rsidRDefault="00B46EAD" w:rsidP="00C84862">
      <w:pPr>
        <w:jc w:val="both"/>
        <w:rPr>
          <w:rFonts w:ascii="Arial" w:hAnsi="Arial" w:cs="Arial"/>
          <w:iCs/>
          <w:sz w:val="20"/>
          <w:szCs w:val="20"/>
        </w:rPr>
      </w:pPr>
    </w:p>
    <w:p w:rsidR="007931E8" w:rsidRPr="00107E15" w:rsidRDefault="007931E8" w:rsidP="00BE1585">
      <w:pPr>
        <w:pStyle w:val="Header"/>
        <w:tabs>
          <w:tab w:val="clear" w:pos="4153"/>
          <w:tab w:val="clear" w:pos="8306"/>
        </w:tabs>
        <w:ind w:left="720" w:hanging="720"/>
        <w:jc w:val="both"/>
        <w:rPr>
          <w:rFonts w:cs="Arial"/>
          <w:iCs/>
          <w:sz w:val="20"/>
          <w:szCs w:val="20"/>
        </w:rPr>
      </w:pPr>
    </w:p>
    <w:p w:rsidR="00760D21" w:rsidRPr="00107E15" w:rsidRDefault="00BE1585" w:rsidP="009B4FEC">
      <w:pPr>
        <w:pStyle w:val="Header"/>
        <w:tabs>
          <w:tab w:val="clear" w:pos="4153"/>
          <w:tab w:val="clear" w:pos="8306"/>
          <w:tab w:val="left" w:pos="540"/>
        </w:tabs>
        <w:jc w:val="both"/>
        <w:rPr>
          <w:rFonts w:cs="Arial"/>
          <w:b/>
          <w:bCs/>
          <w:noProof/>
          <w:sz w:val="20"/>
          <w:szCs w:val="20"/>
        </w:rPr>
      </w:pPr>
      <w:r w:rsidRPr="00107E15">
        <w:rPr>
          <w:rFonts w:cs="Arial"/>
          <w:b/>
          <w:bCs/>
          <w:noProof/>
          <w:sz w:val="20"/>
          <w:szCs w:val="20"/>
        </w:rPr>
        <w:t>4</w:t>
      </w:r>
      <w:r w:rsidRPr="00107E15">
        <w:rPr>
          <w:rFonts w:cs="Arial"/>
          <w:b/>
          <w:bCs/>
          <w:noProof/>
          <w:sz w:val="20"/>
          <w:szCs w:val="20"/>
        </w:rPr>
        <w:tab/>
      </w:r>
      <w:r w:rsidR="0003093A">
        <w:rPr>
          <w:rFonts w:cs="Arial"/>
          <w:b/>
          <w:bCs/>
          <w:noProof/>
          <w:sz w:val="20"/>
          <w:szCs w:val="20"/>
        </w:rPr>
        <w:tab/>
      </w:r>
      <w:r w:rsidR="003529B0" w:rsidRPr="00107E15">
        <w:rPr>
          <w:rFonts w:cs="Arial"/>
          <w:b/>
          <w:bCs/>
          <w:noProof/>
          <w:sz w:val="20"/>
          <w:szCs w:val="20"/>
        </w:rPr>
        <w:t>SPECIFICATION</w:t>
      </w:r>
      <w:r w:rsidR="00760D21" w:rsidRPr="00107E15">
        <w:rPr>
          <w:rFonts w:cs="Arial"/>
          <w:b/>
          <w:bCs/>
          <w:noProof/>
          <w:sz w:val="20"/>
          <w:szCs w:val="20"/>
        </w:rPr>
        <w:t xml:space="preserve"> REQUIRED</w:t>
      </w:r>
    </w:p>
    <w:p w:rsidR="00760D21" w:rsidRPr="00107E15" w:rsidRDefault="00760D21" w:rsidP="00760D21">
      <w:pPr>
        <w:pStyle w:val="Header"/>
        <w:tabs>
          <w:tab w:val="clear" w:pos="4153"/>
          <w:tab w:val="clear" w:pos="8306"/>
          <w:tab w:val="left" w:pos="540"/>
        </w:tabs>
        <w:jc w:val="both"/>
        <w:rPr>
          <w:rFonts w:cs="Arial"/>
          <w:b/>
          <w:bCs/>
          <w:noProof/>
          <w:sz w:val="20"/>
          <w:szCs w:val="20"/>
        </w:rPr>
      </w:pPr>
    </w:p>
    <w:p w:rsidR="00C26308" w:rsidRPr="00107E15" w:rsidRDefault="00075ACD" w:rsidP="00C26308">
      <w:pPr>
        <w:pStyle w:val="Header"/>
        <w:tabs>
          <w:tab w:val="clear" w:pos="4153"/>
          <w:tab w:val="clear" w:pos="8306"/>
          <w:tab w:val="left" w:pos="720"/>
        </w:tabs>
        <w:ind w:left="720"/>
        <w:jc w:val="both"/>
        <w:rPr>
          <w:rFonts w:cs="Arial"/>
          <w:iCs/>
          <w:sz w:val="20"/>
          <w:szCs w:val="20"/>
        </w:rPr>
      </w:pPr>
      <w:r w:rsidRPr="00107E15">
        <w:rPr>
          <w:rFonts w:cs="Arial"/>
          <w:iCs/>
          <w:sz w:val="20"/>
          <w:szCs w:val="20"/>
        </w:rPr>
        <w:t>The requirements are for a</w:t>
      </w:r>
      <w:r w:rsidR="0038451B" w:rsidRPr="00107E15">
        <w:rPr>
          <w:rFonts w:cs="Arial"/>
          <w:iCs/>
          <w:sz w:val="20"/>
          <w:szCs w:val="20"/>
        </w:rPr>
        <w:t xml:space="preserve">n </w:t>
      </w:r>
      <w:r w:rsidRPr="00107E15">
        <w:rPr>
          <w:sz w:val="20"/>
          <w:szCs w:val="20"/>
        </w:rPr>
        <w:t xml:space="preserve">automated </w:t>
      </w:r>
      <w:r w:rsidR="002A1F5D" w:rsidRPr="00107E15">
        <w:rPr>
          <w:sz w:val="20"/>
          <w:szCs w:val="20"/>
        </w:rPr>
        <w:t>steam autoclave system that has sufficient capacity to accommodate laboratory waste (in purpose designed biohazard tins) to avoid unnecessary build-up of waste materials.  Specifically, the requirements are:</w:t>
      </w:r>
    </w:p>
    <w:p w:rsidR="00C26308" w:rsidRPr="0003093A" w:rsidRDefault="00C26308" w:rsidP="00C26308">
      <w:pPr>
        <w:pStyle w:val="Header"/>
        <w:tabs>
          <w:tab w:val="clear" w:pos="4153"/>
          <w:tab w:val="clear" w:pos="8306"/>
          <w:tab w:val="left" w:pos="720"/>
        </w:tabs>
        <w:ind w:left="720"/>
        <w:jc w:val="both"/>
        <w:rPr>
          <w:rFonts w:cs="Arial"/>
          <w:iCs/>
          <w:sz w:val="20"/>
          <w:szCs w:val="20"/>
        </w:rPr>
      </w:pPr>
    </w:p>
    <w:p w:rsidR="00C26308" w:rsidRPr="0003093A" w:rsidRDefault="005F1C3C" w:rsidP="00F11EB0">
      <w:pPr>
        <w:pStyle w:val="Header"/>
        <w:numPr>
          <w:ilvl w:val="0"/>
          <w:numId w:val="39"/>
        </w:numPr>
        <w:tabs>
          <w:tab w:val="clear" w:pos="4153"/>
          <w:tab w:val="clear" w:pos="8306"/>
          <w:tab w:val="left" w:pos="720"/>
        </w:tabs>
        <w:jc w:val="both"/>
        <w:rPr>
          <w:rFonts w:cs="Arial"/>
          <w:iCs/>
          <w:sz w:val="20"/>
          <w:szCs w:val="20"/>
        </w:rPr>
      </w:pPr>
      <w:r w:rsidRPr="0003093A">
        <w:rPr>
          <w:rFonts w:cs="Arial"/>
          <w:iCs/>
          <w:sz w:val="20"/>
          <w:szCs w:val="20"/>
        </w:rPr>
        <w:t>A pressurised steam</w:t>
      </w:r>
      <w:r w:rsidR="00140BF8" w:rsidRPr="0003093A">
        <w:rPr>
          <w:rFonts w:cs="Arial"/>
          <w:iCs/>
          <w:sz w:val="20"/>
          <w:szCs w:val="20"/>
        </w:rPr>
        <w:t xml:space="preserve"> autoclave system </w:t>
      </w:r>
      <w:r w:rsidR="002A1F5D" w:rsidRPr="0003093A">
        <w:rPr>
          <w:rFonts w:cs="Arial"/>
          <w:iCs/>
          <w:sz w:val="20"/>
          <w:szCs w:val="20"/>
        </w:rPr>
        <w:t xml:space="preserve">with vacuum step, </w:t>
      </w:r>
      <w:r w:rsidR="00140BF8" w:rsidRPr="0003093A">
        <w:rPr>
          <w:rFonts w:cs="Arial"/>
          <w:iCs/>
          <w:sz w:val="20"/>
          <w:szCs w:val="20"/>
        </w:rPr>
        <w:t>capable of sterilising hazardous waste</w:t>
      </w:r>
      <w:r w:rsidR="002A1F5D" w:rsidRPr="0003093A">
        <w:rPr>
          <w:rFonts w:cs="Arial"/>
          <w:iCs/>
          <w:sz w:val="20"/>
          <w:szCs w:val="20"/>
        </w:rPr>
        <w:t xml:space="preserve"> and ensuring effective steam ingress in to packaged or bagged items</w:t>
      </w:r>
    </w:p>
    <w:p w:rsidR="005D0343" w:rsidRPr="0003093A" w:rsidRDefault="005D0343" w:rsidP="005D0343">
      <w:pPr>
        <w:pStyle w:val="Header"/>
        <w:tabs>
          <w:tab w:val="clear" w:pos="4153"/>
          <w:tab w:val="clear" w:pos="8306"/>
          <w:tab w:val="left" w:pos="720"/>
        </w:tabs>
        <w:ind w:left="1440"/>
        <w:jc w:val="both"/>
        <w:rPr>
          <w:rFonts w:cs="Arial"/>
          <w:iCs/>
          <w:sz w:val="20"/>
          <w:szCs w:val="20"/>
        </w:rPr>
      </w:pPr>
    </w:p>
    <w:p w:rsidR="005F1C3C" w:rsidRPr="0003093A" w:rsidRDefault="00140BF8" w:rsidP="00F11EB0">
      <w:pPr>
        <w:pStyle w:val="Header"/>
        <w:numPr>
          <w:ilvl w:val="0"/>
          <w:numId w:val="39"/>
        </w:numPr>
        <w:tabs>
          <w:tab w:val="clear" w:pos="4153"/>
          <w:tab w:val="clear" w:pos="8306"/>
          <w:tab w:val="left" w:pos="720"/>
        </w:tabs>
        <w:jc w:val="both"/>
        <w:rPr>
          <w:rFonts w:cs="Arial"/>
          <w:iCs/>
          <w:sz w:val="20"/>
          <w:szCs w:val="20"/>
        </w:rPr>
      </w:pPr>
      <w:r w:rsidRPr="0003093A">
        <w:rPr>
          <w:rFonts w:cs="Arial"/>
          <w:iCs/>
          <w:sz w:val="20"/>
          <w:szCs w:val="20"/>
        </w:rPr>
        <w:t>Capable of running at 131</w:t>
      </w:r>
      <w:r w:rsidRPr="0003093A">
        <w:rPr>
          <w:rFonts w:ascii="Calibri" w:hAnsi="Calibri" w:cs="Calibri"/>
          <w:iCs/>
          <w:sz w:val="20"/>
          <w:szCs w:val="20"/>
        </w:rPr>
        <w:t>°</w:t>
      </w:r>
      <w:r w:rsidRPr="0003093A">
        <w:rPr>
          <w:rFonts w:cs="Arial"/>
          <w:iCs/>
          <w:sz w:val="20"/>
          <w:szCs w:val="20"/>
        </w:rPr>
        <w:t>C for an hour</w:t>
      </w:r>
      <w:r w:rsidR="005F1C3C" w:rsidRPr="0003093A">
        <w:rPr>
          <w:rFonts w:cs="Arial"/>
          <w:iCs/>
          <w:sz w:val="20"/>
          <w:szCs w:val="20"/>
        </w:rPr>
        <w:t xml:space="preserve"> under pressure</w:t>
      </w:r>
      <w:r w:rsidR="002A1F5D" w:rsidRPr="0003093A">
        <w:rPr>
          <w:rFonts w:cs="Arial"/>
          <w:iCs/>
          <w:sz w:val="20"/>
          <w:szCs w:val="20"/>
        </w:rPr>
        <w:t xml:space="preserve"> – this cycle facility is a requirement for some of the hazardous materials that we must dispose of.</w:t>
      </w:r>
    </w:p>
    <w:p w:rsidR="005F1C3C" w:rsidRPr="0003093A" w:rsidRDefault="005F1C3C" w:rsidP="005F1C3C">
      <w:pPr>
        <w:pStyle w:val="ListParagraph"/>
        <w:rPr>
          <w:rFonts w:cs="Arial"/>
          <w:iCs/>
          <w:sz w:val="20"/>
          <w:szCs w:val="20"/>
        </w:rPr>
      </w:pPr>
    </w:p>
    <w:p w:rsidR="004B4E96" w:rsidRPr="0003093A" w:rsidRDefault="005F1C3C" w:rsidP="00F11EB0">
      <w:pPr>
        <w:pStyle w:val="Header"/>
        <w:numPr>
          <w:ilvl w:val="0"/>
          <w:numId w:val="39"/>
        </w:numPr>
        <w:tabs>
          <w:tab w:val="clear" w:pos="4153"/>
          <w:tab w:val="clear" w:pos="8306"/>
          <w:tab w:val="left" w:pos="720"/>
        </w:tabs>
        <w:jc w:val="both"/>
        <w:rPr>
          <w:rFonts w:cs="Arial"/>
          <w:iCs/>
          <w:sz w:val="20"/>
          <w:szCs w:val="20"/>
        </w:rPr>
      </w:pPr>
      <w:r w:rsidRPr="0003093A">
        <w:rPr>
          <w:rFonts w:cs="Arial"/>
          <w:iCs/>
          <w:sz w:val="20"/>
          <w:szCs w:val="20"/>
        </w:rPr>
        <w:t>Capable of running at least 1 cycle in a working day</w:t>
      </w:r>
      <w:r w:rsidR="002A1F5D" w:rsidRPr="0003093A">
        <w:rPr>
          <w:rFonts w:cs="Arial"/>
          <w:iCs/>
          <w:sz w:val="20"/>
          <w:szCs w:val="20"/>
        </w:rPr>
        <w:t>, but preferably 2.</w:t>
      </w:r>
    </w:p>
    <w:p w:rsidR="009B4FEC" w:rsidRPr="0003093A" w:rsidRDefault="009B4FEC" w:rsidP="00D527CF">
      <w:pPr>
        <w:rPr>
          <w:rFonts w:cs="Arial"/>
          <w:iCs/>
          <w:sz w:val="20"/>
          <w:szCs w:val="20"/>
        </w:rPr>
      </w:pPr>
    </w:p>
    <w:p w:rsidR="009B4FEC" w:rsidRPr="0003093A" w:rsidRDefault="009B4FEC" w:rsidP="00F11EB0">
      <w:pPr>
        <w:pStyle w:val="Header"/>
        <w:numPr>
          <w:ilvl w:val="0"/>
          <w:numId w:val="39"/>
        </w:numPr>
        <w:tabs>
          <w:tab w:val="clear" w:pos="4153"/>
          <w:tab w:val="clear" w:pos="8306"/>
          <w:tab w:val="left" w:pos="720"/>
        </w:tabs>
        <w:jc w:val="both"/>
        <w:rPr>
          <w:rFonts w:cs="Arial"/>
          <w:iCs/>
          <w:sz w:val="20"/>
          <w:szCs w:val="20"/>
        </w:rPr>
      </w:pPr>
      <w:r w:rsidRPr="0003093A">
        <w:rPr>
          <w:rFonts w:cs="Arial"/>
          <w:iCs/>
          <w:sz w:val="20"/>
          <w:szCs w:val="20"/>
        </w:rPr>
        <w:t>Capable of running for</w:t>
      </w:r>
      <w:r w:rsidR="00D527CF" w:rsidRPr="0003093A">
        <w:rPr>
          <w:rFonts w:cs="Arial"/>
          <w:iCs/>
          <w:sz w:val="20"/>
          <w:szCs w:val="20"/>
        </w:rPr>
        <w:t xml:space="preserve"> 450-500</w:t>
      </w:r>
      <w:r w:rsidRPr="0003093A">
        <w:rPr>
          <w:rFonts w:cs="Arial"/>
          <w:iCs/>
          <w:sz w:val="20"/>
          <w:szCs w:val="20"/>
        </w:rPr>
        <w:t xml:space="preserve"> </w:t>
      </w:r>
      <w:r w:rsidR="00107E15" w:rsidRPr="0003093A">
        <w:rPr>
          <w:rFonts w:cs="Arial"/>
          <w:iCs/>
          <w:sz w:val="20"/>
          <w:szCs w:val="20"/>
        </w:rPr>
        <w:t>hours per annum (average running time of around 2 hrs per day for between 45 and 50 weeks per year).</w:t>
      </w:r>
    </w:p>
    <w:p w:rsidR="005F1C3C" w:rsidRPr="0003093A" w:rsidRDefault="005F1C3C" w:rsidP="005F1C3C">
      <w:pPr>
        <w:pStyle w:val="ListParagraph"/>
        <w:rPr>
          <w:rFonts w:cs="Arial"/>
          <w:iCs/>
          <w:sz w:val="20"/>
          <w:szCs w:val="20"/>
        </w:rPr>
      </w:pPr>
    </w:p>
    <w:p w:rsidR="005F1C3C" w:rsidRPr="0003093A" w:rsidRDefault="005F1C3C" w:rsidP="00F11EB0">
      <w:pPr>
        <w:pStyle w:val="Header"/>
        <w:numPr>
          <w:ilvl w:val="0"/>
          <w:numId w:val="39"/>
        </w:numPr>
        <w:tabs>
          <w:tab w:val="clear" w:pos="4153"/>
          <w:tab w:val="clear" w:pos="8306"/>
          <w:tab w:val="left" w:pos="720"/>
        </w:tabs>
        <w:jc w:val="both"/>
        <w:rPr>
          <w:rFonts w:cs="Arial"/>
          <w:iCs/>
          <w:sz w:val="20"/>
          <w:szCs w:val="20"/>
        </w:rPr>
      </w:pPr>
      <w:r w:rsidRPr="0003093A">
        <w:rPr>
          <w:rFonts w:cs="Arial"/>
          <w:iCs/>
          <w:sz w:val="20"/>
          <w:szCs w:val="20"/>
        </w:rPr>
        <w:t>Safety features such as interlocks for pressure and temperature to avoid operator opening system under dangerous pressures or temperatures.</w:t>
      </w:r>
    </w:p>
    <w:p w:rsidR="005D0343" w:rsidRPr="0003093A" w:rsidRDefault="005D0343" w:rsidP="005D0343">
      <w:pPr>
        <w:pStyle w:val="Header"/>
        <w:tabs>
          <w:tab w:val="clear" w:pos="4153"/>
          <w:tab w:val="clear" w:pos="8306"/>
          <w:tab w:val="left" w:pos="720"/>
        </w:tabs>
        <w:jc w:val="both"/>
        <w:rPr>
          <w:rFonts w:cs="Arial"/>
          <w:iCs/>
          <w:sz w:val="20"/>
          <w:szCs w:val="20"/>
        </w:rPr>
      </w:pPr>
    </w:p>
    <w:p w:rsidR="005D0343" w:rsidRPr="0003093A" w:rsidRDefault="00140BF8" w:rsidP="005D0343">
      <w:pPr>
        <w:pStyle w:val="Header"/>
        <w:numPr>
          <w:ilvl w:val="0"/>
          <w:numId w:val="39"/>
        </w:numPr>
        <w:tabs>
          <w:tab w:val="clear" w:pos="4153"/>
          <w:tab w:val="clear" w:pos="8306"/>
          <w:tab w:val="left" w:pos="720"/>
        </w:tabs>
        <w:jc w:val="both"/>
        <w:rPr>
          <w:rFonts w:cs="Arial"/>
          <w:iCs/>
          <w:sz w:val="20"/>
          <w:szCs w:val="20"/>
        </w:rPr>
      </w:pPr>
      <w:r w:rsidRPr="0003093A">
        <w:rPr>
          <w:rFonts w:cs="Arial"/>
          <w:iCs/>
          <w:sz w:val="20"/>
          <w:szCs w:val="20"/>
        </w:rPr>
        <w:t xml:space="preserve">Must have a </w:t>
      </w:r>
      <w:r w:rsidR="002A1F5D" w:rsidRPr="0003093A">
        <w:rPr>
          <w:rFonts w:cs="Arial"/>
          <w:iCs/>
          <w:sz w:val="20"/>
          <w:szCs w:val="20"/>
          <w:u w:val="single"/>
        </w:rPr>
        <w:t>minimum</w:t>
      </w:r>
      <w:r w:rsidR="002A1F5D" w:rsidRPr="0003093A">
        <w:rPr>
          <w:rFonts w:cs="Arial"/>
          <w:iCs/>
          <w:sz w:val="20"/>
          <w:szCs w:val="20"/>
        </w:rPr>
        <w:t xml:space="preserve"> </w:t>
      </w:r>
      <w:r w:rsidRPr="0003093A">
        <w:rPr>
          <w:rFonts w:cs="Arial"/>
          <w:iCs/>
          <w:sz w:val="20"/>
          <w:szCs w:val="20"/>
        </w:rPr>
        <w:t>square 350 litre capacity load space, capable of holding 2 bins</w:t>
      </w:r>
      <w:r w:rsidR="002A1F5D" w:rsidRPr="0003093A">
        <w:rPr>
          <w:rFonts w:cs="Arial"/>
          <w:iCs/>
          <w:sz w:val="20"/>
          <w:szCs w:val="20"/>
        </w:rPr>
        <w:t xml:space="preserve"> of dimensions:</w:t>
      </w:r>
      <w:r w:rsidRPr="0003093A">
        <w:rPr>
          <w:rFonts w:cs="Arial"/>
          <w:iCs/>
          <w:sz w:val="20"/>
          <w:szCs w:val="20"/>
        </w:rPr>
        <w:t xml:space="preserve"> 300mm x 300mm x 400mm in size, preferably with extra room for additional items. (current load space- 580mm x 600mm x 910mm</w:t>
      </w:r>
      <w:r w:rsidR="002A1F5D" w:rsidRPr="0003093A">
        <w:rPr>
          <w:rFonts w:cs="Arial"/>
          <w:iCs/>
          <w:sz w:val="20"/>
          <w:szCs w:val="20"/>
        </w:rPr>
        <w:t>)</w:t>
      </w:r>
    </w:p>
    <w:p w:rsidR="002F77BA" w:rsidRPr="0003093A" w:rsidRDefault="002F77BA" w:rsidP="002F77BA">
      <w:pPr>
        <w:pStyle w:val="Header"/>
        <w:tabs>
          <w:tab w:val="clear" w:pos="4153"/>
          <w:tab w:val="clear" w:pos="8306"/>
          <w:tab w:val="left" w:pos="720"/>
        </w:tabs>
        <w:jc w:val="both"/>
        <w:rPr>
          <w:rFonts w:cs="Arial"/>
          <w:iCs/>
          <w:sz w:val="20"/>
          <w:szCs w:val="20"/>
        </w:rPr>
      </w:pPr>
    </w:p>
    <w:p w:rsidR="005D0343" w:rsidRPr="0003093A" w:rsidRDefault="00140BF8" w:rsidP="005D0343">
      <w:pPr>
        <w:pStyle w:val="Header"/>
        <w:numPr>
          <w:ilvl w:val="0"/>
          <w:numId w:val="39"/>
        </w:numPr>
        <w:tabs>
          <w:tab w:val="clear" w:pos="4153"/>
          <w:tab w:val="clear" w:pos="8306"/>
          <w:tab w:val="left" w:pos="720"/>
        </w:tabs>
        <w:jc w:val="both"/>
        <w:rPr>
          <w:rFonts w:cs="Arial"/>
          <w:iCs/>
          <w:sz w:val="20"/>
          <w:szCs w:val="20"/>
        </w:rPr>
      </w:pPr>
      <w:r w:rsidRPr="0003093A">
        <w:rPr>
          <w:rFonts w:cs="Arial"/>
          <w:iCs/>
          <w:sz w:val="20"/>
          <w:szCs w:val="20"/>
        </w:rPr>
        <w:t>Current</w:t>
      </w:r>
      <w:r w:rsidR="005F1C3C" w:rsidRPr="0003093A">
        <w:rPr>
          <w:rFonts w:cs="Arial"/>
          <w:iCs/>
          <w:sz w:val="20"/>
          <w:szCs w:val="20"/>
        </w:rPr>
        <w:t xml:space="preserve"> autoclave </w:t>
      </w:r>
      <w:r w:rsidR="002A1F5D" w:rsidRPr="0003093A">
        <w:rPr>
          <w:rFonts w:cs="Arial"/>
          <w:iCs/>
          <w:sz w:val="20"/>
          <w:szCs w:val="20"/>
        </w:rPr>
        <w:t xml:space="preserve">external </w:t>
      </w:r>
      <w:r w:rsidR="005F1C3C" w:rsidRPr="0003093A">
        <w:rPr>
          <w:rFonts w:cs="Arial"/>
          <w:iCs/>
          <w:sz w:val="20"/>
          <w:szCs w:val="20"/>
        </w:rPr>
        <w:t>dimensions are as follows 800mm x 1600mm x 1500mm</w:t>
      </w:r>
      <w:r w:rsidR="002A1F5D" w:rsidRPr="0003093A">
        <w:rPr>
          <w:rFonts w:cs="Arial"/>
          <w:iCs/>
          <w:sz w:val="20"/>
          <w:szCs w:val="20"/>
        </w:rPr>
        <w:t xml:space="preserve"> (Approx.)</w:t>
      </w:r>
      <w:proofErr w:type="gramStart"/>
      <w:r w:rsidR="005F1C3C" w:rsidRPr="0003093A">
        <w:rPr>
          <w:rFonts w:cs="Arial"/>
          <w:iCs/>
          <w:sz w:val="20"/>
          <w:szCs w:val="20"/>
        </w:rPr>
        <w:t>,</w:t>
      </w:r>
      <w:proofErr w:type="gramEnd"/>
      <w:r w:rsidR="005F1C3C" w:rsidRPr="0003093A">
        <w:rPr>
          <w:rFonts w:cs="Arial"/>
          <w:iCs/>
          <w:sz w:val="20"/>
          <w:szCs w:val="20"/>
        </w:rPr>
        <w:t xml:space="preserve"> we would hope to obtain a system around this siz</w:t>
      </w:r>
      <w:r w:rsidR="002A1F5D" w:rsidRPr="0003093A">
        <w:rPr>
          <w:rFonts w:cs="Arial"/>
          <w:iCs/>
          <w:sz w:val="20"/>
          <w:szCs w:val="20"/>
        </w:rPr>
        <w:t>e or smaller as there is little additional space within the installation area.</w:t>
      </w:r>
    </w:p>
    <w:p w:rsidR="002F77BA" w:rsidRPr="0003093A" w:rsidRDefault="002F77BA" w:rsidP="002F77BA">
      <w:pPr>
        <w:pStyle w:val="Header"/>
        <w:tabs>
          <w:tab w:val="clear" w:pos="4153"/>
          <w:tab w:val="clear" w:pos="8306"/>
          <w:tab w:val="left" w:pos="720"/>
        </w:tabs>
        <w:jc w:val="both"/>
        <w:rPr>
          <w:rFonts w:cs="Arial"/>
          <w:iCs/>
          <w:sz w:val="20"/>
          <w:szCs w:val="20"/>
        </w:rPr>
      </w:pPr>
    </w:p>
    <w:p w:rsidR="005F1C3C" w:rsidRPr="0003093A" w:rsidRDefault="005F1C3C" w:rsidP="005D0343">
      <w:pPr>
        <w:pStyle w:val="Header"/>
        <w:numPr>
          <w:ilvl w:val="0"/>
          <w:numId w:val="39"/>
        </w:numPr>
        <w:tabs>
          <w:tab w:val="clear" w:pos="4153"/>
          <w:tab w:val="clear" w:pos="8306"/>
          <w:tab w:val="left" w:pos="720"/>
        </w:tabs>
        <w:jc w:val="both"/>
        <w:rPr>
          <w:rFonts w:cs="Arial"/>
          <w:iCs/>
          <w:sz w:val="20"/>
          <w:szCs w:val="20"/>
        </w:rPr>
      </w:pPr>
      <w:r w:rsidRPr="0003093A">
        <w:rPr>
          <w:rFonts w:cs="Arial"/>
          <w:iCs/>
          <w:sz w:val="20"/>
          <w:szCs w:val="20"/>
        </w:rPr>
        <w:t xml:space="preserve">Must have a printable </w:t>
      </w:r>
      <w:r w:rsidR="002A1F5D" w:rsidRPr="0003093A">
        <w:rPr>
          <w:rFonts w:cs="Arial"/>
          <w:iCs/>
          <w:sz w:val="20"/>
          <w:szCs w:val="20"/>
        </w:rPr>
        <w:t xml:space="preserve">recording </w:t>
      </w:r>
      <w:r w:rsidRPr="0003093A">
        <w:rPr>
          <w:rFonts w:cs="Arial"/>
          <w:iCs/>
          <w:sz w:val="20"/>
          <w:szCs w:val="20"/>
        </w:rPr>
        <w:t>system that can provide a print out of temperatures, times and pressures reached during the cycle</w:t>
      </w:r>
      <w:r w:rsidR="002A1F5D" w:rsidRPr="0003093A">
        <w:rPr>
          <w:rFonts w:cs="Arial"/>
          <w:iCs/>
          <w:sz w:val="20"/>
          <w:szCs w:val="20"/>
        </w:rPr>
        <w:t>; for safety audit purposes</w:t>
      </w:r>
      <w:r w:rsidRPr="0003093A">
        <w:rPr>
          <w:rFonts w:cs="Arial"/>
          <w:iCs/>
          <w:sz w:val="20"/>
          <w:szCs w:val="20"/>
        </w:rPr>
        <w:t>.</w:t>
      </w:r>
    </w:p>
    <w:p w:rsidR="002F77BA" w:rsidRPr="0003093A" w:rsidRDefault="002F77BA" w:rsidP="002F77BA">
      <w:pPr>
        <w:pStyle w:val="Header"/>
        <w:tabs>
          <w:tab w:val="clear" w:pos="4153"/>
          <w:tab w:val="clear" w:pos="8306"/>
          <w:tab w:val="left" w:pos="720"/>
        </w:tabs>
        <w:jc w:val="both"/>
        <w:rPr>
          <w:rFonts w:cs="Arial"/>
          <w:iCs/>
          <w:sz w:val="20"/>
          <w:szCs w:val="20"/>
        </w:rPr>
      </w:pPr>
    </w:p>
    <w:p w:rsidR="005F1C3C" w:rsidRPr="0003093A" w:rsidRDefault="005F1C3C" w:rsidP="005D0343">
      <w:pPr>
        <w:pStyle w:val="Header"/>
        <w:numPr>
          <w:ilvl w:val="0"/>
          <w:numId w:val="39"/>
        </w:numPr>
        <w:tabs>
          <w:tab w:val="clear" w:pos="4153"/>
          <w:tab w:val="clear" w:pos="8306"/>
          <w:tab w:val="left" w:pos="720"/>
        </w:tabs>
        <w:jc w:val="both"/>
        <w:rPr>
          <w:rFonts w:cs="Arial"/>
          <w:iCs/>
          <w:sz w:val="20"/>
          <w:szCs w:val="20"/>
        </w:rPr>
      </w:pPr>
      <w:r w:rsidRPr="0003093A">
        <w:rPr>
          <w:rFonts w:cs="Arial"/>
          <w:iCs/>
          <w:sz w:val="20"/>
          <w:szCs w:val="20"/>
        </w:rPr>
        <w:t xml:space="preserve">Due to the location of the autoclave (small lab room) a site visit would be needed </w:t>
      </w:r>
      <w:r w:rsidR="002A1F5D" w:rsidRPr="0003093A">
        <w:rPr>
          <w:rFonts w:cs="Arial"/>
          <w:iCs/>
          <w:sz w:val="20"/>
          <w:szCs w:val="20"/>
        </w:rPr>
        <w:t>by any potential supplier t</w:t>
      </w:r>
      <w:r w:rsidRPr="0003093A">
        <w:rPr>
          <w:rFonts w:cs="Arial"/>
          <w:iCs/>
          <w:sz w:val="20"/>
          <w:szCs w:val="20"/>
        </w:rPr>
        <w:t xml:space="preserve">o identify any problems that may arise during installation.  </w:t>
      </w:r>
      <w:r w:rsidR="004E5198" w:rsidRPr="0003093A">
        <w:rPr>
          <w:rFonts w:cs="Arial"/>
          <w:iCs/>
          <w:sz w:val="20"/>
          <w:szCs w:val="20"/>
        </w:rPr>
        <w:t>To formally arrange this please contact Mr Adam Clarke on: 01298 218492.</w:t>
      </w:r>
    </w:p>
    <w:p w:rsidR="005D0343" w:rsidRPr="0003093A" w:rsidRDefault="005D0343" w:rsidP="005D0343">
      <w:pPr>
        <w:pStyle w:val="Header"/>
        <w:tabs>
          <w:tab w:val="clear" w:pos="4153"/>
          <w:tab w:val="clear" w:pos="8306"/>
          <w:tab w:val="left" w:pos="720"/>
        </w:tabs>
        <w:jc w:val="both"/>
        <w:rPr>
          <w:rFonts w:cs="Arial"/>
          <w:iCs/>
          <w:sz w:val="20"/>
          <w:szCs w:val="20"/>
        </w:rPr>
      </w:pPr>
    </w:p>
    <w:p w:rsidR="005D0343" w:rsidRPr="0003093A" w:rsidRDefault="005D0343" w:rsidP="002A1F5D">
      <w:pPr>
        <w:pStyle w:val="Header"/>
        <w:tabs>
          <w:tab w:val="clear" w:pos="4153"/>
          <w:tab w:val="clear" w:pos="8306"/>
          <w:tab w:val="left" w:pos="720"/>
        </w:tabs>
        <w:jc w:val="both"/>
        <w:rPr>
          <w:rFonts w:cs="Arial"/>
          <w:b/>
          <w:iCs/>
          <w:sz w:val="20"/>
          <w:szCs w:val="20"/>
        </w:rPr>
      </w:pPr>
    </w:p>
    <w:p w:rsidR="00485798" w:rsidRPr="0003093A" w:rsidRDefault="00C26308" w:rsidP="00A32728">
      <w:pPr>
        <w:pStyle w:val="Header"/>
        <w:tabs>
          <w:tab w:val="clear" w:pos="4153"/>
          <w:tab w:val="clear" w:pos="8306"/>
          <w:tab w:val="left" w:pos="720"/>
        </w:tabs>
        <w:ind w:left="1080"/>
        <w:jc w:val="both"/>
        <w:rPr>
          <w:rFonts w:cs="Arial"/>
          <w:iCs/>
          <w:sz w:val="20"/>
          <w:szCs w:val="20"/>
        </w:rPr>
      </w:pPr>
      <w:proofErr w:type="gramStart"/>
      <w:r w:rsidRPr="0003093A">
        <w:rPr>
          <w:rFonts w:cs="Arial"/>
          <w:b/>
          <w:iCs/>
          <w:sz w:val="20"/>
          <w:szCs w:val="20"/>
        </w:rPr>
        <w:t>Installation</w:t>
      </w:r>
      <w:r w:rsidR="00B378CC" w:rsidRPr="0003093A">
        <w:rPr>
          <w:rFonts w:cs="Arial"/>
          <w:b/>
          <w:iCs/>
          <w:sz w:val="20"/>
          <w:szCs w:val="20"/>
        </w:rPr>
        <w:t>, Commissioning and Training</w:t>
      </w:r>
      <w:r w:rsidR="009F1158" w:rsidRPr="0003093A">
        <w:rPr>
          <w:rFonts w:cs="Arial"/>
          <w:b/>
          <w:iCs/>
          <w:sz w:val="20"/>
          <w:szCs w:val="20"/>
        </w:rPr>
        <w:t>.</w:t>
      </w:r>
      <w:proofErr w:type="gramEnd"/>
      <w:r w:rsidR="00B378CC" w:rsidRPr="0003093A">
        <w:rPr>
          <w:rFonts w:cs="Arial"/>
          <w:iCs/>
          <w:sz w:val="20"/>
          <w:szCs w:val="20"/>
        </w:rPr>
        <w:t xml:space="preserve">  </w:t>
      </w:r>
    </w:p>
    <w:p w:rsidR="00A944C8" w:rsidRPr="0003093A" w:rsidRDefault="00B378CC" w:rsidP="00A32728">
      <w:pPr>
        <w:pStyle w:val="Header"/>
        <w:tabs>
          <w:tab w:val="clear" w:pos="4153"/>
          <w:tab w:val="clear" w:pos="8306"/>
          <w:tab w:val="left" w:pos="720"/>
        </w:tabs>
        <w:ind w:left="1080"/>
        <w:jc w:val="both"/>
        <w:rPr>
          <w:rFonts w:cs="Arial"/>
          <w:iCs/>
          <w:sz w:val="20"/>
          <w:szCs w:val="20"/>
        </w:rPr>
      </w:pPr>
      <w:r w:rsidRPr="0003093A">
        <w:rPr>
          <w:rFonts w:cs="Arial"/>
          <w:iCs/>
          <w:sz w:val="20"/>
          <w:szCs w:val="20"/>
        </w:rPr>
        <w:t>Tender to include</w:t>
      </w:r>
      <w:r w:rsidR="00A32728" w:rsidRPr="0003093A">
        <w:rPr>
          <w:rFonts w:cs="Arial"/>
          <w:iCs/>
          <w:sz w:val="20"/>
          <w:szCs w:val="20"/>
        </w:rPr>
        <w:t xml:space="preserve"> </w:t>
      </w:r>
      <w:r w:rsidR="00BA4234" w:rsidRPr="0003093A">
        <w:rPr>
          <w:rFonts w:cs="Arial"/>
          <w:iCs/>
          <w:sz w:val="20"/>
          <w:szCs w:val="20"/>
        </w:rPr>
        <w:t xml:space="preserve">itemised </w:t>
      </w:r>
      <w:r w:rsidR="00A32728" w:rsidRPr="0003093A">
        <w:rPr>
          <w:rFonts w:cs="Arial"/>
          <w:iCs/>
          <w:sz w:val="20"/>
          <w:szCs w:val="20"/>
        </w:rPr>
        <w:t>delivery,</w:t>
      </w:r>
      <w:r w:rsidRPr="0003093A">
        <w:rPr>
          <w:rFonts w:cs="Arial"/>
          <w:iCs/>
          <w:sz w:val="20"/>
          <w:szCs w:val="20"/>
        </w:rPr>
        <w:t xml:space="preserve"> installation, </w:t>
      </w:r>
      <w:r w:rsidR="00BF6F51" w:rsidRPr="0003093A">
        <w:rPr>
          <w:rFonts w:cs="Arial"/>
          <w:iCs/>
          <w:sz w:val="20"/>
          <w:szCs w:val="20"/>
        </w:rPr>
        <w:t xml:space="preserve">and commissioning </w:t>
      </w:r>
      <w:r w:rsidR="00BA4234" w:rsidRPr="0003093A">
        <w:rPr>
          <w:rFonts w:cs="Arial"/>
          <w:iCs/>
          <w:sz w:val="20"/>
          <w:szCs w:val="20"/>
        </w:rPr>
        <w:t>costs for</w:t>
      </w:r>
      <w:r w:rsidR="00C26308" w:rsidRPr="0003093A">
        <w:rPr>
          <w:rFonts w:cs="Arial"/>
          <w:iCs/>
          <w:sz w:val="20"/>
          <w:szCs w:val="20"/>
        </w:rPr>
        <w:t xml:space="preserve"> </w:t>
      </w:r>
      <w:r w:rsidR="00BF6F51" w:rsidRPr="0003093A">
        <w:rPr>
          <w:rFonts w:cs="Arial"/>
          <w:iCs/>
          <w:sz w:val="20"/>
          <w:szCs w:val="20"/>
        </w:rPr>
        <w:t xml:space="preserve">the </w:t>
      </w:r>
      <w:r w:rsidR="00C26308" w:rsidRPr="0003093A">
        <w:rPr>
          <w:rFonts w:cs="Arial"/>
          <w:iCs/>
          <w:sz w:val="20"/>
          <w:szCs w:val="20"/>
        </w:rPr>
        <w:t>HSL Buxton</w:t>
      </w:r>
      <w:r w:rsidR="00A32728" w:rsidRPr="0003093A">
        <w:rPr>
          <w:rFonts w:cs="Arial"/>
          <w:iCs/>
          <w:sz w:val="20"/>
          <w:szCs w:val="20"/>
        </w:rPr>
        <w:t xml:space="preserve"> </w:t>
      </w:r>
      <w:r w:rsidR="00BF6F51" w:rsidRPr="0003093A">
        <w:rPr>
          <w:rFonts w:cs="Arial"/>
          <w:iCs/>
          <w:sz w:val="20"/>
          <w:szCs w:val="20"/>
        </w:rPr>
        <w:t xml:space="preserve">site </w:t>
      </w:r>
      <w:r w:rsidR="00A32728" w:rsidRPr="0003093A">
        <w:rPr>
          <w:rFonts w:cs="Arial"/>
          <w:iCs/>
          <w:sz w:val="20"/>
          <w:szCs w:val="20"/>
        </w:rPr>
        <w:t xml:space="preserve">and </w:t>
      </w:r>
      <w:r w:rsidR="00BF6F51" w:rsidRPr="0003093A">
        <w:rPr>
          <w:rFonts w:cs="Arial"/>
          <w:iCs/>
          <w:sz w:val="20"/>
          <w:szCs w:val="20"/>
        </w:rPr>
        <w:t xml:space="preserve">provision of </w:t>
      </w:r>
      <w:r w:rsidR="00A32728" w:rsidRPr="0003093A">
        <w:rPr>
          <w:rFonts w:cs="Arial"/>
          <w:iCs/>
          <w:sz w:val="20"/>
          <w:szCs w:val="20"/>
        </w:rPr>
        <w:t>on-site training</w:t>
      </w:r>
      <w:r w:rsidR="00BF6F51" w:rsidRPr="0003093A">
        <w:rPr>
          <w:rFonts w:cs="Arial"/>
          <w:iCs/>
          <w:sz w:val="20"/>
          <w:szCs w:val="20"/>
        </w:rPr>
        <w:t xml:space="preserve"> </w:t>
      </w:r>
      <w:r w:rsidR="00F50FF5" w:rsidRPr="0003093A">
        <w:rPr>
          <w:rFonts w:cs="Arial"/>
          <w:iCs/>
          <w:sz w:val="20"/>
          <w:szCs w:val="20"/>
        </w:rPr>
        <w:t xml:space="preserve">of 3-4 staff </w:t>
      </w:r>
      <w:r w:rsidR="00BF6F51" w:rsidRPr="0003093A">
        <w:rPr>
          <w:rFonts w:cs="Arial"/>
          <w:iCs/>
          <w:sz w:val="20"/>
          <w:szCs w:val="20"/>
        </w:rPr>
        <w:t>in the use of the new system.</w:t>
      </w:r>
    </w:p>
    <w:p w:rsidR="00A32728" w:rsidRPr="0003093A" w:rsidRDefault="00A32728" w:rsidP="00A32728">
      <w:pPr>
        <w:pStyle w:val="Header"/>
        <w:tabs>
          <w:tab w:val="clear" w:pos="4153"/>
          <w:tab w:val="clear" w:pos="8306"/>
          <w:tab w:val="left" w:pos="720"/>
        </w:tabs>
        <w:ind w:left="1080"/>
        <w:jc w:val="both"/>
        <w:rPr>
          <w:rFonts w:cs="Arial"/>
          <w:iCs/>
          <w:sz w:val="20"/>
          <w:szCs w:val="20"/>
        </w:rPr>
      </w:pPr>
    </w:p>
    <w:p w:rsidR="00485798" w:rsidRPr="0003093A" w:rsidRDefault="00A32728" w:rsidP="00A32728">
      <w:pPr>
        <w:pStyle w:val="Header"/>
        <w:tabs>
          <w:tab w:val="clear" w:pos="4153"/>
          <w:tab w:val="clear" w:pos="8306"/>
          <w:tab w:val="left" w:pos="720"/>
        </w:tabs>
        <w:ind w:left="1080"/>
        <w:jc w:val="both"/>
        <w:rPr>
          <w:rFonts w:cs="Arial"/>
          <w:b/>
          <w:iCs/>
          <w:sz w:val="20"/>
          <w:szCs w:val="20"/>
        </w:rPr>
      </w:pPr>
      <w:proofErr w:type="gramStart"/>
      <w:r w:rsidRPr="0003093A">
        <w:rPr>
          <w:rFonts w:cs="Arial"/>
          <w:b/>
          <w:iCs/>
          <w:sz w:val="20"/>
          <w:szCs w:val="20"/>
        </w:rPr>
        <w:t>Warranty</w:t>
      </w:r>
      <w:r w:rsidR="009F1158" w:rsidRPr="0003093A">
        <w:rPr>
          <w:rFonts w:cs="Arial"/>
          <w:b/>
          <w:iCs/>
          <w:sz w:val="20"/>
          <w:szCs w:val="20"/>
        </w:rPr>
        <w:t>.</w:t>
      </w:r>
      <w:proofErr w:type="gramEnd"/>
      <w:r w:rsidR="009F1158" w:rsidRPr="0003093A">
        <w:rPr>
          <w:rFonts w:cs="Arial"/>
          <w:b/>
          <w:iCs/>
          <w:sz w:val="20"/>
          <w:szCs w:val="20"/>
        </w:rPr>
        <w:t xml:space="preserve"> </w:t>
      </w:r>
      <w:r w:rsidRPr="0003093A">
        <w:rPr>
          <w:rFonts w:cs="Arial"/>
          <w:b/>
          <w:iCs/>
          <w:sz w:val="20"/>
          <w:szCs w:val="20"/>
        </w:rPr>
        <w:t xml:space="preserve"> </w:t>
      </w:r>
    </w:p>
    <w:p w:rsidR="00A32728" w:rsidRPr="0003093A" w:rsidRDefault="009F1158" w:rsidP="00A32728">
      <w:pPr>
        <w:pStyle w:val="Header"/>
        <w:tabs>
          <w:tab w:val="clear" w:pos="4153"/>
          <w:tab w:val="clear" w:pos="8306"/>
          <w:tab w:val="left" w:pos="720"/>
        </w:tabs>
        <w:ind w:left="1080"/>
        <w:jc w:val="both"/>
        <w:rPr>
          <w:rFonts w:cs="Arial"/>
          <w:iCs/>
          <w:sz w:val="20"/>
          <w:szCs w:val="20"/>
        </w:rPr>
      </w:pPr>
      <w:proofErr w:type="gramStart"/>
      <w:r w:rsidRPr="0003093A">
        <w:rPr>
          <w:rFonts w:cs="Arial"/>
          <w:iCs/>
          <w:sz w:val="20"/>
          <w:szCs w:val="20"/>
        </w:rPr>
        <w:t>C</w:t>
      </w:r>
      <w:r w:rsidR="00A32728" w:rsidRPr="0003093A">
        <w:rPr>
          <w:rFonts w:cs="Arial"/>
          <w:iCs/>
          <w:sz w:val="20"/>
          <w:szCs w:val="20"/>
        </w:rPr>
        <w:t>ustomary warranty or extended warranty to be offered.</w:t>
      </w:r>
      <w:proofErr w:type="gramEnd"/>
      <w:r w:rsidR="00A32728" w:rsidRPr="0003093A">
        <w:rPr>
          <w:rFonts w:cs="Arial"/>
          <w:iCs/>
          <w:sz w:val="20"/>
          <w:szCs w:val="20"/>
        </w:rPr>
        <w:t xml:space="preserve"> HSL would like to a achieve 24 month warranty period as standard for the instrument. </w:t>
      </w:r>
    </w:p>
    <w:p w:rsidR="008A13F1" w:rsidRPr="0003093A" w:rsidRDefault="008A13F1" w:rsidP="00A32728">
      <w:pPr>
        <w:pStyle w:val="Header"/>
        <w:tabs>
          <w:tab w:val="clear" w:pos="4153"/>
          <w:tab w:val="clear" w:pos="8306"/>
          <w:tab w:val="left" w:pos="720"/>
        </w:tabs>
        <w:ind w:left="1080"/>
        <w:jc w:val="both"/>
        <w:rPr>
          <w:rFonts w:cs="Arial"/>
          <w:b/>
          <w:iCs/>
          <w:sz w:val="20"/>
          <w:szCs w:val="20"/>
        </w:rPr>
      </w:pPr>
    </w:p>
    <w:p w:rsidR="005F1C3C" w:rsidRPr="0003093A" w:rsidRDefault="005F1C3C" w:rsidP="00A32728">
      <w:pPr>
        <w:pStyle w:val="Header"/>
        <w:tabs>
          <w:tab w:val="clear" w:pos="4153"/>
          <w:tab w:val="clear" w:pos="8306"/>
          <w:tab w:val="left" w:pos="720"/>
        </w:tabs>
        <w:ind w:left="1080"/>
        <w:jc w:val="both"/>
        <w:rPr>
          <w:rFonts w:cs="Arial"/>
          <w:iCs/>
          <w:sz w:val="20"/>
          <w:szCs w:val="20"/>
        </w:rPr>
      </w:pPr>
      <w:proofErr w:type="gramStart"/>
      <w:r w:rsidRPr="0003093A">
        <w:rPr>
          <w:rFonts w:cs="Arial"/>
          <w:b/>
          <w:iCs/>
          <w:sz w:val="20"/>
          <w:szCs w:val="20"/>
        </w:rPr>
        <w:t>Other Services.</w:t>
      </w:r>
      <w:proofErr w:type="gramEnd"/>
    </w:p>
    <w:p w:rsidR="000E67E3" w:rsidRPr="00107E15" w:rsidRDefault="005F1C3C" w:rsidP="00A32728">
      <w:pPr>
        <w:pStyle w:val="Header"/>
        <w:tabs>
          <w:tab w:val="clear" w:pos="4153"/>
          <w:tab w:val="clear" w:pos="8306"/>
          <w:tab w:val="left" w:pos="720"/>
        </w:tabs>
        <w:ind w:left="1080"/>
        <w:jc w:val="both"/>
        <w:rPr>
          <w:rFonts w:cs="Arial"/>
          <w:iCs/>
          <w:sz w:val="20"/>
          <w:szCs w:val="20"/>
        </w:rPr>
      </w:pPr>
      <w:r w:rsidRPr="0003093A">
        <w:rPr>
          <w:rFonts w:cs="Arial"/>
          <w:iCs/>
          <w:sz w:val="20"/>
          <w:szCs w:val="20"/>
        </w:rPr>
        <w:t xml:space="preserve">We would also like </w:t>
      </w:r>
      <w:r w:rsidR="00107E15" w:rsidRPr="0003093A">
        <w:rPr>
          <w:rFonts w:cs="Arial"/>
          <w:iCs/>
          <w:sz w:val="20"/>
          <w:szCs w:val="20"/>
        </w:rPr>
        <w:t>options for</w:t>
      </w:r>
      <w:r w:rsidRPr="0003093A">
        <w:rPr>
          <w:rFonts w:cs="Arial"/>
          <w:iCs/>
          <w:sz w:val="20"/>
          <w:szCs w:val="20"/>
        </w:rPr>
        <w:t xml:space="preserve"> preventative maintenance and calibration services for the autoclave</w:t>
      </w:r>
      <w:r w:rsidR="00333A4D" w:rsidRPr="0003093A">
        <w:rPr>
          <w:rFonts w:cs="Arial"/>
          <w:iCs/>
          <w:sz w:val="20"/>
          <w:szCs w:val="20"/>
        </w:rPr>
        <w:t>, to ensure its accurate thermal cycling performance going forward</w:t>
      </w:r>
      <w:r w:rsidR="00BE3D47" w:rsidRPr="0003093A">
        <w:rPr>
          <w:rFonts w:cs="Arial"/>
          <w:iCs/>
          <w:sz w:val="20"/>
          <w:szCs w:val="20"/>
        </w:rPr>
        <w:t xml:space="preserve"> and to </w:t>
      </w:r>
      <w:r w:rsidR="00BE3D47" w:rsidRPr="00107E15">
        <w:rPr>
          <w:rFonts w:cs="Arial"/>
          <w:iCs/>
          <w:sz w:val="20"/>
          <w:szCs w:val="20"/>
        </w:rPr>
        <w:t>satisfy safety regulatory requirements for waste processing from Containment Level 2 and 3 laboratories</w:t>
      </w:r>
      <w:r w:rsidR="00333A4D" w:rsidRPr="00107E15">
        <w:rPr>
          <w:rFonts w:cs="Arial"/>
          <w:iCs/>
          <w:sz w:val="20"/>
          <w:szCs w:val="20"/>
        </w:rPr>
        <w:t>.</w:t>
      </w:r>
    </w:p>
    <w:p w:rsidR="000E67E3" w:rsidRDefault="000E67E3" w:rsidP="00A32728">
      <w:pPr>
        <w:pStyle w:val="Header"/>
        <w:tabs>
          <w:tab w:val="clear" w:pos="4153"/>
          <w:tab w:val="clear" w:pos="8306"/>
          <w:tab w:val="left" w:pos="720"/>
        </w:tabs>
        <w:ind w:left="1080"/>
        <w:jc w:val="both"/>
        <w:rPr>
          <w:rFonts w:cs="Arial"/>
          <w:iCs/>
          <w:sz w:val="20"/>
          <w:szCs w:val="20"/>
        </w:rPr>
      </w:pPr>
    </w:p>
    <w:p w:rsidR="0003093A" w:rsidRPr="0003093A" w:rsidRDefault="0003093A" w:rsidP="0003093A">
      <w:pPr>
        <w:pStyle w:val="Header"/>
        <w:tabs>
          <w:tab w:val="clear" w:pos="4153"/>
          <w:tab w:val="clear" w:pos="8306"/>
          <w:tab w:val="left" w:pos="720"/>
        </w:tabs>
        <w:ind w:left="1080"/>
        <w:jc w:val="both"/>
        <w:rPr>
          <w:rFonts w:cs="Arial"/>
          <w:b/>
          <w:iCs/>
          <w:sz w:val="20"/>
          <w:szCs w:val="20"/>
        </w:rPr>
      </w:pPr>
      <w:bookmarkStart w:id="0" w:name="_GoBack"/>
      <w:bookmarkEnd w:id="0"/>
      <w:r w:rsidRPr="0003093A">
        <w:rPr>
          <w:rFonts w:cs="Arial"/>
          <w:b/>
          <w:iCs/>
          <w:sz w:val="20"/>
          <w:szCs w:val="20"/>
        </w:rPr>
        <w:t>Existing Equipment</w:t>
      </w:r>
    </w:p>
    <w:p w:rsidR="0003093A" w:rsidRPr="0003093A" w:rsidRDefault="0003093A" w:rsidP="0003093A">
      <w:pPr>
        <w:pStyle w:val="Header"/>
        <w:tabs>
          <w:tab w:val="clear" w:pos="4153"/>
          <w:tab w:val="clear" w:pos="8306"/>
          <w:tab w:val="left" w:pos="720"/>
        </w:tabs>
        <w:ind w:left="1080"/>
        <w:jc w:val="both"/>
        <w:rPr>
          <w:bCs/>
          <w:sz w:val="20"/>
          <w:szCs w:val="20"/>
          <w:lang w:eastAsia="en-GB"/>
        </w:rPr>
      </w:pPr>
      <w:r w:rsidRPr="0003093A">
        <w:rPr>
          <w:rFonts w:cs="Arial"/>
          <w:bCs/>
          <w:sz w:val="20"/>
          <w:szCs w:val="20"/>
          <w:lang w:eastAsia="en-GB"/>
        </w:rPr>
        <w:t xml:space="preserve">We also wish tenderers to make an offer for the existing equipment, which is a </w:t>
      </w:r>
      <w:proofErr w:type="spellStart"/>
      <w:r w:rsidRPr="0003093A">
        <w:rPr>
          <w:rFonts w:ascii="Helv" w:hAnsi="Helv" w:cs="Helv"/>
          <w:sz w:val="20"/>
          <w:szCs w:val="20"/>
          <w:lang w:eastAsia="en-GB"/>
        </w:rPr>
        <w:t>Priorclave</w:t>
      </w:r>
      <w:proofErr w:type="spellEnd"/>
      <w:r w:rsidRPr="0003093A">
        <w:rPr>
          <w:rFonts w:ascii="Helv" w:hAnsi="Helv" w:cs="Helv"/>
          <w:sz w:val="20"/>
          <w:szCs w:val="20"/>
          <w:lang w:eastAsia="en-GB"/>
        </w:rPr>
        <w:t xml:space="preserve"> </w:t>
      </w:r>
      <w:proofErr w:type="spellStart"/>
      <w:r w:rsidRPr="0003093A">
        <w:rPr>
          <w:rFonts w:ascii="Helv" w:hAnsi="Helv" w:cs="Helv"/>
          <w:sz w:val="20"/>
          <w:szCs w:val="20"/>
          <w:lang w:eastAsia="en-GB"/>
        </w:rPr>
        <w:t>tactrol</w:t>
      </w:r>
      <w:proofErr w:type="spellEnd"/>
      <w:r w:rsidRPr="0003093A">
        <w:rPr>
          <w:rFonts w:ascii="Helv" w:hAnsi="Helv" w:cs="Helv"/>
          <w:sz w:val="20"/>
          <w:szCs w:val="20"/>
          <w:lang w:eastAsia="en-GB"/>
        </w:rPr>
        <w:t xml:space="preserve"> 2 (Type PS/RSC/EH350</w:t>
      </w:r>
      <w:proofErr w:type="gramStart"/>
      <w:r w:rsidRPr="0003093A">
        <w:rPr>
          <w:rFonts w:ascii="Helv" w:hAnsi="Helv" w:cs="Helv"/>
          <w:sz w:val="20"/>
          <w:szCs w:val="20"/>
          <w:lang w:eastAsia="en-GB"/>
        </w:rPr>
        <w:t>)</w:t>
      </w:r>
      <w:r w:rsidRPr="0003093A">
        <w:rPr>
          <w:rFonts w:cs="Arial"/>
          <w:iCs/>
          <w:sz w:val="20"/>
          <w:szCs w:val="20"/>
        </w:rPr>
        <w:t xml:space="preserve"> </w:t>
      </w:r>
      <w:r w:rsidRPr="0003093A">
        <w:rPr>
          <w:rFonts w:cs="Arial"/>
          <w:bCs/>
          <w:sz w:val="20"/>
          <w:szCs w:val="20"/>
          <w:lang w:eastAsia="en-GB"/>
        </w:rPr>
        <w:t>,</w:t>
      </w:r>
      <w:proofErr w:type="gramEnd"/>
      <w:r w:rsidRPr="0003093A">
        <w:rPr>
          <w:rFonts w:cs="Arial"/>
          <w:bCs/>
          <w:sz w:val="20"/>
          <w:szCs w:val="20"/>
          <w:lang w:eastAsia="en-GB"/>
        </w:rPr>
        <w:t xml:space="preserve"> either for exchange or salvage, as part of this tender invitation</w:t>
      </w:r>
      <w:r w:rsidRPr="0003093A">
        <w:rPr>
          <w:bCs/>
          <w:sz w:val="20"/>
          <w:szCs w:val="20"/>
          <w:lang w:eastAsia="en-GB"/>
        </w:rPr>
        <w:t>.</w:t>
      </w:r>
    </w:p>
    <w:sectPr w:rsidR="0003093A" w:rsidRPr="0003093A" w:rsidSect="00C7500F">
      <w:headerReference w:type="default" r:id="rId8"/>
      <w:footerReference w:type="default" r:id="rId9"/>
      <w:pgSz w:w="11906" w:h="16838"/>
      <w:pgMar w:top="1440" w:right="1440" w:bottom="1135" w:left="993"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1CD" w:rsidRDefault="000C01CD">
      <w:r>
        <w:separator/>
      </w:r>
    </w:p>
  </w:endnote>
  <w:endnote w:type="continuationSeparator" w:id="0">
    <w:p w:rsidR="000C01CD" w:rsidRDefault="000C0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Pr="00B00A48" w:rsidRDefault="0091690B">
    <w:pPr>
      <w:pStyle w:val="Footer"/>
      <w:rPr>
        <w:sz w:val="16"/>
        <w:szCs w:val="16"/>
      </w:rPr>
    </w:pPr>
    <w:r>
      <w:rPr>
        <w:sz w:val="16"/>
        <w:szCs w:val="16"/>
      </w:rPr>
      <w:t>1.11.1.40.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1CD" w:rsidRDefault="000C01CD">
      <w:r>
        <w:separator/>
      </w:r>
    </w:p>
  </w:footnote>
  <w:footnote w:type="continuationSeparator" w:id="0">
    <w:p w:rsidR="000C01CD" w:rsidRDefault="000C0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Default="00FC71F7" w:rsidP="008706AF">
    <w:pPr>
      <w:pStyle w:val="Header"/>
      <w:jc w:val="right"/>
    </w:pPr>
    <w:r w:rsidRPr="001A415E">
      <w:rPr>
        <w:rFonts w:cs="Arial"/>
        <w:noProof/>
        <w:sz w:val="20"/>
        <w:szCs w:val="20"/>
        <w:lang w:eastAsia="en-GB"/>
      </w:rPr>
      <w:drawing>
        <wp:inline distT="0" distB="0" distL="0" distR="0" wp14:anchorId="34966CC1" wp14:editId="09D704E1">
          <wp:extent cx="694690" cy="636270"/>
          <wp:effectExtent l="0" t="0" r="0" b="0"/>
          <wp:docPr id="1" name="Picture 1" descr="2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362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A55"/>
    <w:multiLevelType w:val="hybridMultilevel"/>
    <w:tmpl w:val="90B84F48"/>
    <w:lvl w:ilvl="0" w:tplc="089243E6">
      <w:start w:val="1"/>
      <w:numFmt w:val="bullet"/>
      <w:pStyle w:val="Bullet"/>
      <w:lvlText w:val=""/>
      <w:lvlJc w:val="left"/>
      <w:pPr>
        <w:tabs>
          <w:tab w:val="num" w:pos="936"/>
        </w:tabs>
        <w:ind w:left="792" w:hanging="43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B54DB"/>
    <w:multiLevelType w:val="multilevel"/>
    <w:tmpl w:val="28A82D72"/>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E034D5A"/>
    <w:multiLevelType w:val="multilevel"/>
    <w:tmpl w:val="5E4C1596"/>
    <w:lvl w:ilvl="0">
      <w:start w:val="4"/>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ED68B8"/>
    <w:multiLevelType w:val="hybridMultilevel"/>
    <w:tmpl w:val="40F45E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2905BD2"/>
    <w:multiLevelType w:val="multilevel"/>
    <w:tmpl w:val="AF8040E0"/>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5">
    <w:nsid w:val="16271440"/>
    <w:multiLevelType w:val="multilevel"/>
    <w:tmpl w:val="24EA8116"/>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2160"/>
        </w:tabs>
        <w:ind w:left="2160" w:hanging="360"/>
      </w:pPr>
      <w:rPr>
        <w:rFonts w:ascii="Symbol" w:hAnsi="Symbol"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600"/>
        </w:tabs>
        <w:ind w:left="3600" w:hanging="1800"/>
      </w:pPr>
      <w:rPr>
        <w:rFonts w:hint="default"/>
      </w:rPr>
    </w:lvl>
    <w:lvl w:ilvl="8">
      <w:start w:val="1"/>
      <w:numFmt w:val="decimal"/>
      <w:lvlText w:val="%1.%2.%3.%4.%5.%6.%7.%8.%9"/>
      <w:lvlJc w:val="left"/>
      <w:pPr>
        <w:tabs>
          <w:tab w:val="num" w:pos="3600"/>
        </w:tabs>
        <w:ind w:left="3600" w:hanging="1800"/>
      </w:pPr>
      <w:rPr>
        <w:rFonts w:hint="default"/>
      </w:rPr>
    </w:lvl>
  </w:abstractNum>
  <w:abstractNum w:abstractNumId="6">
    <w:nsid w:val="1F4308F3"/>
    <w:multiLevelType w:val="multilevel"/>
    <w:tmpl w:val="D6B6AD72"/>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nsid w:val="255022D7"/>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A66475C"/>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9">
    <w:nsid w:val="3101431F"/>
    <w:multiLevelType w:val="hybridMultilevel"/>
    <w:tmpl w:val="B81692C8"/>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3110734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7BD0A01"/>
    <w:multiLevelType w:val="multilevel"/>
    <w:tmpl w:val="0E7CF1D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F4A440F"/>
    <w:multiLevelType w:val="multilevel"/>
    <w:tmpl w:val="5B44D04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402D4773"/>
    <w:multiLevelType w:val="hybridMultilevel"/>
    <w:tmpl w:val="CD7A70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0996420"/>
    <w:multiLevelType w:val="hybridMultilevel"/>
    <w:tmpl w:val="D0028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244E9B"/>
    <w:multiLevelType w:val="multilevel"/>
    <w:tmpl w:val="AFFE27D8"/>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040"/>
        </w:tabs>
        <w:ind w:left="1040" w:hanging="360"/>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3880861"/>
    <w:multiLevelType w:val="multilevel"/>
    <w:tmpl w:val="B5D43CD6"/>
    <w:lvl w:ilvl="0">
      <w:start w:val="5"/>
      <w:numFmt w:val="decimal"/>
      <w:lvlText w:val="%1"/>
      <w:lvlJc w:val="left"/>
      <w:pPr>
        <w:ind w:left="720" w:hanging="360"/>
      </w:pPr>
      <w:rPr>
        <w:rFonts w:hint="default"/>
        <w:b w:val="0"/>
        <w:i/>
      </w:rPr>
    </w:lvl>
    <w:lvl w:ilvl="1">
      <w:start w:val="1"/>
      <w:numFmt w:val="decimal"/>
      <w:isLgl/>
      <w:lvlText w:val="%1.%2."/>
      <w:lvlJc w:val="left"/>
      <w:pPr>
        <w:ind w:left="720" w:hanging="360"/>
      </w:pPr>
      <w:rPr>
        <w:rFonts w:cs="Arial" w:hint="default"/>
        <w:i/>
      </w:rPr>
    </w:lvl>
    <w:lvl w:ilvl="2">
      <w:start w:val="1"/>
      <w:numFmt w:val="decimal"/>
      <w:isLgl/>
      <w:lvlText w:val="%1.%2.%3."/>
      <w:lvlJc w:val="left"/>
      <w:pPr>
        <w:ind w:left="1080" w:hanging="720"/>
      </w:pPr>
      <w:rPr>
        <w:rFonts w:cs="Arial" w:hint="default"/>
        <w:i/>
      </w:rPr>
    </w:lvl>
    <w:lvl w:ilvl="3">
      <w:start w:val="1"/>
      <w:numFmt w:val="decimal"/>
      <w:isLgl/>
      <w:lvlText w:val="%1.%2.%3.%4."/>
      <w:lvlJc w:val="left"/>
      <w:pPr>
        <w:ind w:left="1080" w:hanging="720"/>
      </w:pPr>
      <w:rPr>
        <w:rFonts w:cs="Arial" w:hint="default"/>
        <w:i/>
      </w:rPr>
    </w:lvl>
    <w:lvl w:ilvl="4">
      <w:start w:val="1"/>
      <w:numFmt w:val="decimal"/>
      <w:isLgl/>
      <w:lvlText w:val="%1.%2.%3.%4.%5."/>
      <w:lvlJc w:val="left"/>
      <w:pPr>
        <w:ind w:left="1440" w:hanging="1080"/>
      </w:pPr>
      <w:rPr>
        <w:rFonts w:cs="Arial" w:hint="default"/>
        <w:i/>
      </w:rPr>
    </w:lvl>
    <w:lvl w:ilvl="5">
      <w:start w:val="1"/>
      <w:numFmt w:val="decimal"/>
      <w:isLgl/>
      <w:lvlText w:val="%1.%2.%3.%4.%5.%6."/>
      <w:lvlJc w:val="left"/>
      <w:pPr>
        <w:ind w:left="1440" w:hanging="1080"/>
      </w:pPr>
      <w:rPr>
        <w:rFonts w:cs="Arial" w:hint="default"/>
        <w:i/>
      </w:rPr>
    </w:lvl>
    <w:lvl w:ilvl="6">
      <w:start w:val="1"/>
      <w:numFmt w:val="decimal"/>
      <w:isLgl/>
      <w:lvlText w:val="%1.%2.%3.%4.%5.%6.%7."/>
      <w:lvlJc w:val="left"/>
      <w:pPr>
        <w:ind w:left="1800" w:hanging="1440"/>
      </w:pPr>
      <w:rPr>
        <w:rFonts w:cs="Arial" w:hint="default"/>
        <w:i/>
      </w:rPr>
    </w:lvl>
    <w:lvl w:ilvl="7">
      <w:start w:val="1"/>
      <w:numFmt w:val="decimal"/>
      <w:isLgl/>
      <w:lvlText w:val="%1.%2.%3.%4.%5.%6.%7.%8."/>
      <w:lvlJc w:val="left"/>
      <w:pPr>
        <w:ind w:left="1800" w:hanging="1440"/>
      </w:pPr>
      <w:rPr>
        <w:rFonts w:cs="Arial" w:hint="default"/>
        <w:i/>
      </w:rPr>
    </w:lvl>
    <w:lvl w:ilvl="8">
      <w:start w:val="1"/>
      <w:numFmt w:val="decimal"/>
      <w:isLgl/>
      <w:lvlText w:val="%1.%2.%3.%4.%5.%6.%7.%8.%9."/>
      <w:lvlJc w:val="left"/>
      <w:pPr>
        <w:ind w:left="2160" w:hanging="1800"/>
      </w:pPr>
      <w:rPr>
        <w:rFonts w:cs="Arial" w:hint="default"/>
        <w:i/>
      </w:rPr>
    </w:lvl>
  </w:abstractNum>
  <w:abstractNum w:abstractNumId="17">
    <w:nsid w:val="468A55FB"/>
    <w:multiLevelType w:val="multilevel"/>
    <w:tmpl w:val="AE1E5AF0"/>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520"/>
        </w:tabs>
        <w:ind w:left="238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18">
    <w:nsid w:val="4D8653AE"/>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117124"/>
    <w:multiLevelType w:val="hybridMultilevel"/>
    <w:tmpl w:val="5EE4A8B4"/>
    <w:lvl w:ilvl="0" w:tplc="953A6082">
      <w:start w:val="1"/>
      <w:numFmt w:val="decimal"/>
      <w:lvlText w:val="%1."/>
      <w:lvlJc w:val="left"/>
      <w:pPr>
        <w:tabs>
          <w:tab w:val="num" w:pos="720"/>
        </w:tabs>
        <w:ind w:left="720" w:hanging="360"/>
      </w:pPr>
      <w:rPr>
        <w:rFonts w:hint="default"/>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3564FFF"/>
    <w:multiLevelType w:val="multilevel"/>
    <w:tmpl w:val="83CC9AE6"/>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5293F1B"/>
    <w:multiLevelType w:val="multilevel"/>
    <w:tmpl w:val="819495C2"/>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2">
    <w:nsid w:val="5C864EBC"/>
    <w:multiLevelType w:val="multilevel"/>
    <w:tmpl w:val="20DA9C68"/>
    <w:lvl w:ilvl="0">
      <w:start w:val="1"/>
      <w:numFmt w:val="decimal"/>
      <w:lvlText w:val="%1)"/>
      <w:lvlJc w:val="left"/>
      <w:pPr>
        <w:tabs>
          <w:tab w:val="num" w:pos="567"/>
        </w:tabs>
        <w:ind w:left="567" w:hanging="567"/>
      </w:pPr>
      <w:rPr>
        <w:rFonts w:hint="default"/>
        <w:sz w:val="24"/>
        <w:szCs w:val="24"/>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67591D41"/>
    <w:multiLevelType w:val="multilevel"/>
    <w:tmpl w:val="E58E3410"/>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3503A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8AF3FFE"/>
    <w:multiLevelType w:val="multilevel"/>
    <w:tmpl w:val="A124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69B17627"/>
    <w:multiLevelType w:val="multilevel"/>
    <w:tmpl w:val="10FE4F9E"/>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7">
    <w:nsid w:val="6A1042D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F3B062F"/>
    <w:multiLevelType w:val="multilevel"/>
    <w:tmpl w:val="5EE4A8B4"/>
    <w:lvl w:ilvl="0">
      <w:start w:val="1"/>
      <w:numFmt w:val="decimal"/>
      <w:lvlText w:val="%1."/>
      <w:lvlJc w:val="left"/>
      <w:pPr>
        <w:tabs>
          <w:tab w:val="num" w:pos="720"/>
        </w:tabs>
        <w:ind w:left="720" w:hanging="360"/>
      </w:pPr>
      <w:rPr>
        <w:rFonts w:hint="default"/>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FFD7DFC"/>
    <w:multiLevelType w:val="hybridMultilevel"/>
    <w:tmpl w:val="35A6A7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09C62F3"/>
    <w:multiLevelType w:val="hybridMultilevel"/>
    <w:tmpl w:val="C28A99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70F00132"/>
    <w:multiLevelType w:val="multilevel"/>
    <w:tmpl w:val="FC7E2AE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32">
    <w:nsid w:val="71FD3C93"/>
    <w:multiLevelType w:val="multilevel"/>
    <w:tmpl w:val="4BC8A638"/>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33">
    <w:nsid w:val="74E42F4A"/>
    <w:multiLevelType w:val="hybridMultilevel"/>
    <w:tmpl w:val="C63A1BB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4">
    <w:nsid w:val="754B0775"/>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5">
    <w:nsid w:val="75871DA4"/>
    <w:multiLevelType w:val="multilevel"/>
    <w:tmpl w:val="C032B2F0"/>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89130C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ED91064"/>
    <w:multiLevelType w:val="hybridMultilevel"/>
    <w:tmpl w:val="14E875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EF72879"/>
    <w:multiLevelType w:val="multilevel"/>
    <w:tmpl w:val="C9BE29A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9">
    <w:nsid w:val="7FE24B08"/>
    <w:multiLevelType w:val="multilevel"/>
    <w:tmpl w:val="7474EE9C"/>
    <w:lvl w:ilvl="0">
      <w:start w:val="1"/>
      <w:numFmt w:val="bullet"/>
      <w:lvlText w:val=""/>
      <w:lvlJc w:val="left"/>
      <w:pPr>
        <w:tabs>
          <w:tab w:val="num" w:pos="1800"/>
        </w:tabs>
        <w:ind w:left="1800" w:hanging="360"/>
      </w:pPr>
      <w:rPr>
        <w:rFonts w:ascii="Symbol" w:hAnsi="Symbol" w:hint="default"/>
      </w:rPr>
    </w:lvl>
    <w:lvl w:ilvl="1">
      <w:start w:val="1"/>
      <w:numFmt w:val="bullet"/>
      <w:lvlText w:val=""/>
      <w:lvlJc w:val="left"/>
      <w:pPr>
        <w:tabs>
          <w:tab w:val="num" w:pos="1380"/>
        </w:tabs>
        <w:ind w:left="1380" w:hanging="360"/>
      </w:pPr>
      <w:rPr>
        <w:rFonts w:ascii="Symbol" w:hAnsi="Symbol"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460"/>
        </w:tabs>
        <w:ind w:left="2460" w:hanging="1440"/>
      </w:pPr>
      <w:rPr>
        <w:rFonts w:hint="default"/>
      </w:rPr>
    </w:lvl>
    <w:lvl w:ilvl="6">
      <w:start w:val="1"/>
      <w:numFmt w:val="decimal"/>
      <w:lvlText w:val="%1.%2.%3.%4.%5.%6.%7"/>
      <w:lvlJc w:val="left"/>
      <w:pPr>
        <w:tabs>
          <w:tab w:val="num" w:pos="2460"/>
        </w:tabs>
        <w:ind w:left="2460" w:hanging="1440"/>
      </w:pPr>
      <w:rPr>
        <w:rFonts w:hint="default"/>
      </w:rPr>
    </w:lvl>
    <w:lvl w:ilvl="7">
      <w:start w:val="1"/>
      <w:numFmt w:val="decimal"/>
      <w:lvlText w:val="%1.%2.%3.%4.%5.%6.%7.%8"/>
      <w:lvlJc w:val="left"/>
      <w:pPr>
        <w:tabs>
          <w:tab w:val="num" w:pos="2820"/>
        </w:tabs>
        <w:ind w:left="2820" w:hanging="1800"/>
      </w:pPr>
      <w:rPr>
        <w:rFonts w:hint="default"/>
      </w:rPr>
    </w:lvl>
    <w:lvl w:ilvl="8">
      <w:start w:val="1"/>
      <w:numFmt w:val="decimal"/>
      <w:lvlText w:val="%1.%2.%3.%4.%5.%6.%7.%8.%9"/>
      <w:lvlJc w:val="left"/>
      <w:pPr>
        <w:tabs>
          <w:tab w:val="num" w:pos="2820"/>
        </w:tabs>
        <w:ind w:left="2820" w:hanging="1800"/>
      </w:pPr>
      <w:rPr>
        <w:rFonts w:hint="default"/>
      </w:rPr>
    </w:lvl>
  </w:abstractNum>
  <w:num w:numId="1">
    <w:abstractNumId w:val="22"/>
  </w:num>
  <w:num w:numId="2">
    <w:abstractNumId w:val="30"/>
  </w:num>
  <w:num w:numId="3">
    <w:abstractNumId w:val="18"/>
  </w:num>
  <w:num w:numId="4">
    <w:abstractNumId w:val="11"/>
  </w:num>
  <w:num w:numId="5">
    <w:abstractNumId w:val="7"/>
  </w:num>
  <w:num w:numId="6">
    <w:abstractNumId w:val="31"/>
  </w:num>
  <w:num w:numId="7">
    <w:abstractNumId w:val="5"/>
  </w:num>
  <w:num w:numId="8">
    <w:abstractNumId w:val="9"/>
  </w:num>
  <w:num w:numId="9">
    <w:abstractNumId w:val="33"/>
  </w:num>
  <w:num w:numId="10">
    <w:abstractNumId w:val="2"/>
  </w:num>
  <w:num w:numId="11">
    <w:abstractNumId w:val="20"/>
  </w:num>
  <w:num w:numId="12">
    <w:abstractNumId w:val="23"/>
  </w:num>
  <w:num w:numId="13">
    <w:abstractNumId w:val="35"/>
  </w:num>
  <w:num w:numId="14">
    <w:abstractNumId w:val="1"/>
  </w:num>
  <w:num w:numId="15">
    <w:abstractNumId w:val="6"/>
  </w:num>
  <w:num w:numId="16">
    <w:abstractNumId w:val="32"/>
  </w:num>
  <w:num w:numId="17">
    <w:abstractNumId w:val="4"/>
  </w:num>
  <w:num w:numId="18">
    <w:abstractNumId w:val="39"/>
  </w:num>
  <w:num w:numId="19">
    <w:abstractNumId w:val="21"/>
  </w:num>
  <w:num w:numId="20">
    <w:abstractNumId w:val="8"/>
  </w:num>
  <w:num w:numId="21">
    <w:abstractNumId w:val="26"/>
  </w:num>
  <w:num w:numId="22">
    <w:abstractNumId w:val="17"/>
  </w:num>
  <w:num w:numId="23">
    <w:abstractNumId w:val="0"/>
  </w:num>
  <w:num w:numId="24">
    <w:abstractNumId w:val="38"/>
  </w:num>
  <w:num w:numId="25">
    <w:abstractNumId w:val="25"/>
  </w:num>
  <w:num w:numId="26">
    <w:abstractNumId w:val="15"/>
  </w:num>
  <w:num w:numId="27">
    <w:abstractNumId w:val="24"/>
  </w:num>
  <w:num w:numId="28">
    <w:abstractNumId w:val="10"/>
  </w:num>
  <w:num w:numId="29">
    <w:abstractNumId w:val="36"/>
  </w:num>
  <w:num w:numId="30">
    <w:abstractNumId w:val="27"/>
  </w:num>
  <w:num w:numId="31">
    <w:abstractNumId w:val="34"/>
  </w:num>
  <w:num w:numId="32">
    <w:abstractNumId w:val="19"/>
  </w:num>
  <w:num w:numId="33">
    <w:abstractNumId w:val="28"/>
  </w:num>
  <w:num w:numId="34">
    <w:abstractNumId w:val="12"/>
  </w:num>
  <w:num w:numId="35">
    <w:abstractNumId w:val="37"/>
  </w:num>
  <w:num w:numId="36">
    <w:abstractNumId w:val="13"/>
  </w:num>
  <w:num w:numId="37">
    <w:abstractNumId w:val="14"/>
  </w:num>
  <w:num w:numId="38">
    <w:abstractNumId w:val="16"/>
  </w:num>
  <w:num w:numId="39">
    <w:abstractNumId w:val="3"/>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E54"/>
    <w:rsid w:val="0003093A"/>
    <w:rsid w:val="00030BA9"/>
    <w:rsid w:val="00037871"/>
    <w:rsid w:val="00050A84"/>
    <w:rsid w:val="00075ACD"/>
    <w:rsid w:val="0009649F"/>
    <w:rsid w:val="000A332E"/>
    <w:rsid w:val="000A413E"/>
    <w:rsid w:val="000A6CB0"/>
    <w:rsid w:val="000B0ACA"/>
    <w:rsid w:val="000B230D"/>
    <w:rsid w:val="000B5BC4"/>
    <w:rsid w:val="000C01CD"/>
    <w:rsid w:val="000E3903"/>
    <w:rsid w:val="000E67E3"/>
    <w:rsid w:val="000F4E95"/>
    <w:rsid w:val="00102AB3"/>
    <w:rsid w:val="00107E15"/>
    <w:rsid w:val="001313E1"/>
    <w:rsid w:val="00140BF8"/>
    <w:rsid w:val="00143C22"/>
    <w:rsid w:val="00153196"/>
    <w:rsid w:val="001603C3"/>
    <w:rsid w:val="0018118A"/>
    <w:rsid w:val="00191F34"/>
    <w:rsid w:val="001945B9"/>
    <w:rsid w:val="001A37E9"/>
    <w:rsid w:val="001A415E"/>
    <w:rsid w:val="001B44CF"/>
    <w:rsid w:val="001B4761"/>
    <w:rsid w:val="001C1C8E"/>
    <w:rsid w:val="001C288A"/>
    <w:rsid w:val="001C5982"/>
    <w:rsid w:val="001D317B"/>
    <w:rsid w:val="001E2AB4"/>
    <w:rsid w:val="00224713"/>
    <w:rsid w:val="00230F18"/>
    <w:rsid w:val="00235E6E"/>
    <w:rsid w:val="0023602E"/>
    <w:rsid w:val="00251EE4"/>
    <w:rsid w:val="0027493E"/>
    <w:rsid w:val="002823E5"/>
    <w:rsid w:val="00282DC6"/>
    <w:rsid w:val="00297412"/>
    <w:rsid w:val="002A0440"/>
    <w:rsid w:val="002A074D"/>
    <w:rsid w:val="002A1F5D"/>
    <w:rsid w:val="002C0895"/>
    <w:rsid w:val="002C1076"/>
    <w:rsid w:val="002C66F2"/>
    <w:rsid w:val="002D04DB"/>
    <w:rsid w:val="002D6711"/>
    <w:rsid w:val="002D6D15"/>
    <w:rsid w:val="002E0BB4"/>
    <w:rsid w:val="002E7122"/>
    <w:rsid w:val="002F77BA"/>
    <w:rsid w:val="00302E03"/>
    <w:rsid w:val="00316FAD"/>
    <w:rsid w:val="00320939"/>
    <w:rsid w:val="00327F06"/>
    <w:rsid w:val="00332B34"/>
    <w:rsid w:val="00333A4D"/>
    <w:rsid w:val="003375F2"/>
    <w:rsid w:val="003475C1"/>
    <w:rsid w:val="003479AF"/>
    <w:rsid w:val="003529B0"/>
    <w:rsid w:val="003550BD"/>
    <w:rsid w:val="00370B35"/>
    <w:rsid w:val="0037169A"/>
    <w:rsid w:val="00380DA2"/>
    <w:rsid w:val="00381B5A"/>
    <w:rsid w:val="0038377E"/>
    <w:rsid w:val="0038451B"/>
    <w:rsid w:val="0039208F"/>
    <w:rsid w:val="003928AE"/>
    <w:rsid w:val="003932F6"/>
    <w:rsid w:val="003950BE"/>
    <w:rsid w:val="003C1EF1"/>
    <w:rsid w:val="003C2FD2"/>
    <w:rsid w:val="003D04E5"/>
    <w:rsid w:val="003D3B9D"/>
    <w:rsid w:val="003F5F1B"/>
    <w:rsid w:val="003F62F9"/>
    <w:rsid w:val="0040363D"/>
    <w:rsid w:val="004123BD"/>
    <w:rsid w:val="0041496A"/>
    <w:rsid w:val="0042427A"/>
    <w:rsid w:val="00433E81"/>
    <w:rsid w:val="004738E2"/>
    <w:rsid w:val="00485798"/>
    <w:rsid w:val="0048655B"/>
    <w:rsid w:val="00493353"/>
    <w:rsid w:val="004956F0"/>
    <w:rsid w:val="004A5A00"/>
    <w:rsid w:val="004A7CE9"/>
    <w:rsid w:val="004B4E96"/>
    <w:rsid w:val="004B5376"/>
    <w:rsid w:val="004B76E3"/>
    <w:rsid w:val="004D2AB6"/>
    <w:rsid w:val="004D7359"/>
    <w:rsid w:val="004E3544"/>
    <w:rsid w:val="004E5198"/>
    <w:rsid w:val="004F2EA1"/>
    <w:rsid w:val="004F48C6"/>
    <w:rsid w:val="004F4ABD"/>
    <w:rsid w:val="00501BE7"/>
    <w:rsid w:val="005264AF"/>
    <w:rsid w:val="00540841"/>
    <w:rsid w:val="00540D94"/>
    <w:rsid w:val="00543BA0"/>
    <w:rsid w:val="00555EDA"/>
    <w:rsid w:val="0055699F"/>
    <w:rsid w:val="0056032F"/>
    <w:rsid w:val="005614EC"/>
    <w:rsid w:val="00563591"/>
    <w:rsid w:val="00564F85"/>
    <w:rsid w:val="005719E1"/>
    <w:rsid w:val="005752BB"/>
    <w:rsid w:val="00586546"/>
    <w:rsid w:val="00590A95"/>
    <w:rsid w:val="005A0684"/>
    <w:rsid w:val="005A3E46"/>
    <w:rsid w:val="005A6C36"/>
    <w:rsid w:val="005B56D6"/>
    <w:rsid w:val="005B5BC7"/>
    <w:rsid w:val="005D0343"/>
    <w:rsid w:val="005D0E4E"/>
    <w:rsid w:val="005D19DA"/>
    <w:rsid w:val="005D5D4C"/>
    <w:rsid w:val="005F1C3C"/>
    <w:rsid w:val="005F4D43"/>
    <w:rsid w:val="00601F0B"/>
    <w:rsid w:val="00625269"/>
    <w:rsid w:val="00626E4F"/>
    <w:rsid w:val="006468DB"/>
    <w:rsid w:val="00657238"/>
    <w:rsid w:val="00660D3B"/>
    <w:rsid w:val="006803EA"/>
    <w:rsid w:val="00680E7B"/>
    <w:rsid w:val="006A7393"/>
    <w:rsid w:val="006B0F76"/>
    <w:rsid w:val="006B4673"/>
    <w:rsid w:val="006B6EEC"/>
    <w:rsid w:val="006B7886"/>
    <w:rsid w:val="006C0D43"/>
    <w:rsid w:val="006D79DC"/>
    <w:rsid w:val="006E0FEB"/>
    <w:rsid w:val="006E1228"/>
    <w:rsid w:val="006E2E4F"/>
    <w:rsid w:val="006E7049"/>
    <w:rsid w:val="006F4100"/>
    <w:rsid w:val="0070111E"/>
    <w:rsid w:val="007260FF"/>
    <w:rsid w:val="0073193C"/>
    <w:rsid w:val="007359E9"/>
    <w:rsid w:val="007521F8"/>
    <w:rsid w:val="00760D21"/>
    <w:rsid w:val="00761C21"/>
    <w:rsid w:val="007801BC"/>
    <w:rsid w:val="007931E8"/>
    <w:rsid w:val="007B2738"/>
    <w:rsid w:val="007B48D3"/>
    <w:rsid w:val="007B74D4"/>
    <w:rsid w:val="007D5EB6"/>
    <w:rsid w:val="007D6A9E"/>
    <w:rsid w:val="007E496A"/>
    <w:rsid w:val="007E5BFB"/>
    <w:rsid w:val="00801BC7"/>
    <w:rsid w:val="00803CC9"/>
    <w:rsid w:val="00804CD3"/>
    <w:rsid w:val="00804FF3"/>
    <w:rsid w:val="00805BD3"/>
    <w:rsid w:val="0080623A"/>
    <w:rsid w:val="00806844"/>
    <w:rsid w:val="00814969"/>
    <w:rsid w:val="00814ECE"/>
    <w:rsid w:val="00815155"/>
    <w:rsid w:val="00816DF4"/>
    <w:rsid w:val="008273F1"/>
    <w:rsid w:val="00831657"/>
    <w:rsid w:val="00841192"/>
    <w:rsid w:val="00852CAA"/>
    <w:rsid w:val="0085586B"/>
    <w:rsid w:val="00863048"/>
    <w:rsid w:val="008706AF"/>
    <w:rsid w:val="00873314"/>
    <w:rsid w:val="008812D0"/>
    <w:rsid w:val="008A13F1"/>
    <w:rsid w:val="008A737A"/>
    <w:rsid w:val="008C1420"/>
    <w:rsid w:val="008F1D6B"/>
    <w:rsid w:val="008F7DFC"/>
    <w:rsid w:val="0090754D"/>
    <w:rsid w:val="00910C9C"/>
    <w:rsid w:val="0091690B"/>
    <w:rsid w:val="00917A45"/>
    <w:rsid w:val="0092162E"/>
    <w:rsid w:val="009230BC"/>
    <w:rsid w:val="00927C52"/>
    <w:rsid w:val="00933D5B"/>
    <w:rsid w:val="009603BA"/>
    <w:rsid w:val="009758FB"/>
    <w:rsid w:val="00986794"/>
    <w:rsid w:val="009879B8"/>
    <w:rsid w:val="00996D41"/>
    <w:rsid w:val="009A1010"/>
    <w:rsid w:val="009A5C70"/>
    <w:rsid w:val="009B4EDB"/>
    <w:rsid w:val="009B4FEC"/>
    <w:rsid w:val="009C0558"/>
    <w:rsid w:val="009C3AA3"/>
    <w:rsid w:val="009C79CC"/>
    <w:rsid w:val="009D244F"/>
    <w:rsid w:val="009D7AA6"/>
    <w:rsid w:val="009E13DB"/>
    <w:rsid w:val="009F1158"/>
    <w:rsid w:val="00A10A56"/>
    <w:rsid w:val="00A11677"/>
    <w:rsid w:val="00A12DF0"/>
    <w:rsid w:val="00A2520B"/>
    <w:rsid w:val="00A307CC"/>
    <w:rsid w:val="00A32728"/>
    <w:rsid w:val="00A404E2"/>
    <w:rsid w:val="00A4480B"/>
    <w:rsid w:val="00A536AD"/>
    <w:rsid w:val="00A5627E"/>
    <w:rsid w:val="00A61C32"/>
    <w:rsid w:val="00A76E7C"/>
    <w:rsid w:val="00A82226"/>
    <w:rsid w:val="00A944C8"/>
    <w:rsid w:val="00AA04EA"/>
    <w:rsid w:val="00AA7E93"/>
    <w:rsid w:val="00AB3A84"/>
    <w:rsid w:val="00AC102C"/>
    <w:rsid w:val="00AC6614"/>
    <w:rsid w:val="00AC7A87"/>
    <w:rsid w:val="00AD1383"/>
    <w:rsid w:val="00AF2A8F"/>
    <w:rsid w:val="00AF39EB"/>
    <w:rsid w:val="00AF5352"/>
    <w:rsid w:val="00B00A48"/>
    <w:rsid w:val="00B16EEF"/>
    <w:rsid w:val="00B3446A"/>
    <w:rsid w:val="00B378CC"/>
    <w:rsid w:val="00B37EB3"/>
    <w:rsid w:val="00B46EAD"/>
    <w:rsid w:val="00B524AE"/>
    <w:rsid w:val="00B56642"/>
    <w:rsid w:val="00B76D7D"/>
    <w:rsid w:val="00B86EAE"/>
    <w:rsid w:val="00B97A2E"/>
    <w:rsid w:val="00BA2D40"/>
    <w:rsid w:val="00BA39AC"/>
    <w:rsid w:val="00BA4234"/>
    <w:rsid w:val="00BA4EB1"/>
    <w:rsid w:val="00BA5051"/>
    <w:rsid w:val="00BA54D4"/>
    <w:rsid w:val="00BB0961"/>
    <w:rsid w:val="00BB1985"/>
    <w:rsid w:val="00BB240C"/>
    <w:rsid w:val="00BB4BAA"/>
    <w:rsid w:val="00BB4EFA"/>
    <w:rsid w:val="00BC2BE4"/>
    <w:rsid w:val="00BC799B"/>
    <w:rsid w:val="00BD0BB9"/>
    <w:rsid w:val="00BD65D0"/>
    <w:rsid w:val="00BE1585"/>
    <w:rsid w:val="00BE3D47"/>
    <w:rsid w:val="00BF6F51"/>
    <w:rsid w:val="00C11B9E"/>
    <w:rsid w:val="00C2240F"/>
    <w:rsid w:val="00C26308"/>
    <w:rsid w:val="00C36085"/>
    <w:rsid w:val="00C41514"/>
    <w:rsid w:val="00C449E1"/>
    <w:rsid w:val="00C45947"/>
    <w:rsid w:val="00C71D35"/>
    <w:rsid w:val="00C7500F"/>
    <w:rsid w:val="00C84862"/>
    <w:rsid w:val="00C84B1B"/>
    <w:rsid w:val="00C856E9"/>
    <w:rsid w:val="00C865D2"/>
    <w:rsid w:val="00C911C0"/>
    <w:rsid w:val="00CA2AD8"/>
    <w:rsid w:val="00CA3A14"/>
    <w:rsid w:val="00CB2F35"/>
    <w:rsid w:val="00CB4987"/>
    <w:rsid w:val="00CB63C5"/>
    <w:rsid w:val="00CB69C1"/>
    <w:rsid w:val="00CC43FC"/>
    <w:rsid w:val="00CD1795"/>
    <w:rsid w:val="00CF28BE"/>
    <w:rsid w:val="00CF398F"/>
    <w:rsid w:val="00CF628F"/>
    <w:rsid w:val="00D049FA"/>
    <w:rsid w:val="00D06B5F"/>
    <w:rsid w:val="00D116D2"/>
    <w:rsid w:val="00D1471D"/>
    <w:rsid w:val="00D17351"/>
    <w:rsid w:val="00D212F7"/>
    <w:rsid w:val="00D267B6"/>
    <w:rsid w:val="00D27661"/>
    <w:rsid w:val="00D36EEB"/>
    <w:rsid w:val="00D46018"/>
    <w:rsid w:val="00D527CF"/>
    <w:rsid w:val="00D61606"/>
    <w:rsid w:val="00D63475"/>
    <w:rsid w:val="00D7564C"/>
    <w:rsid w:val="00D92A20"/>
    <w:rsid w:val="00D93962"/>
    <w:rsid w:val="00D93E52"/>
    <w:rsid w:val="00DB6004"/>
    <w:rsid w:val="00DC12C4"/>
    <w:rsid w:val="00DD3EC2"/>
    <w:rsid w:val="00DD40FD"/>
    <w:rsid w:val="00DE062D"/>
    <w:rsid w:val="00DE310F"/>
    <w:rsid w:val="00DE4BF7"/>
    <w:rsid w:val="00E0238A"/>
    <w:rsid w:val="00E042FE"/>
    <w:rsid w:val="00E2590E"/>
    <w:rsid w:val="00E354EA"/>
    <w:rsid w:val="00E429B3"/>
    <w:rsid w:val="00E47C78"/>
    <w:rsid w:val="00E47CCB"/>
    <w:rsid w:val="00E73F48"/>
    <w:rsid w:val="00E81C72"/>
    <w:rsid w:val="00EB78DB"/>
    <w:rsid w:val="00EC0114"/>
    <w:rsid w:val="00EC513A"/>
    <w:rsid w:val="00EC6125"/>
    <w:rsid w:val="00EC6226"/>
    <w:rsid w:val="00EC7E6C"/>
    <w:rsid w:val="00ED6E54"/>
    <w:rsid w:val="00EE293F"/>
    <w:rsid w:val="00EE349A"/>
    <w:rsid w:val="00F11EB0"/>
    <w:rsid w:val="00F212A1"/>
    <w:rsid w:val="00F2351A"/>
    <w:rsid w:val="00F23B24"/>
    <w:rsid w:val="00F26FB1"/>
    <w:rsid w:val="00F3208C"/>
    <w:rsid w:val="00F35F9A"/>
    <w:rsid w:val="00F40BBB"/>
    <w:rsid w:val="00F427A8"/>
    <w:rsid w:val="00F50FF5"/>
    <w:rsid w:val="00F54341"/>
    <w:rsid w:val="00F60B8F"/>
    <w:rsid w:val="00F673C7"/>
    <w:rsid w:val="00F7414E"/>
    <w:rsid w:val="00F7503B"/>
    <w:rsid w:val="00F7780B"/>
    <w:rsid w:val="00F83CD5"/>
    <w:rsid w:val="00F94DB1"/>
    <w:rsid w:val="00FC71F7"/>
    <w:rsid w:val="00FD5E8A"/>
    <w:rsid w:val="00FD6C03"/>
    <w:rsid w:val="00FE51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styleId="Revision">
    <w:name w:val="Revision"/>
    <w:hidden/>
    <w:uiPriority w:val="99"/>
    <w:semiHidden/>
    <w:rsid w:val="005F1C3C"/>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styleId="Revision">
    <w:name w:val="Revision"/>
    <w:hidden/>
    <w:uiPriority w:val="99"/>
    <w:semiHidden/>
    <w:rsid w:val="005F1C3C"/>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5421">
      <w:bodyDiv w:val="1"/>
      <w:marLeft w:val="0"/>
      <w:marRight w:val="0"/>
      <w:marTop w:val="0"/>
      <w:marBottom w:val="0"/>
      <w:divBdr>
        <w:top w:val="none" w:sz="0" w:space="0" w:color="auto"/>
        <w:left w:val="none" w:sz="0" w:space="0" w:color="auto"/>
        <w:bottom w:val="none" w:sz="0" w:space="0" w:color="auto"/>
        <w:right w:val="none" w:sz="0" w:space="0" w:color="auto"/>
      </w:divBdr>
    </w:div>
    <w:div w:id="606961563">
      <w:bodyDiv w:val="1"/>
      <w:marLeft w:val="750"/>
      <w:marRight w:val="0"/>
      <w:marTop w:val="0"/>
      <w:marBottom w:val="0"/>
      <w:divBdr>
        <w:top w:val="none" w:sz="0" w:space="0" w:color="auto"/>
        <w:left w:val="none" w:sz="0" w:space="0" w:color="auto"/>
        <w:bottom w:val="none" w:sz="0" w:space="0" w:color="auto"/>
        <w:right w:val="none" w:sz="0" w:space="0" w:color="auto"/>
      </w:divBdr>
      <w:divsChild>
        <w:div w:id="194588936">
          <w:marLeft w:val="0"/>
          <w:marRight w:val="0"/>
          <w:marTop w:val="0"/>
          <w:marBottom w:val="0"/>
          <w:divBdr>
            <w:top w:val="none" w:sz="0" w:space="0" w:color="auto"/>
            <w:left w:val="none" w:sz="0" w:space="0" w:color="auto"/>
            <w:bottom w:val="none" w:sz="0" w:space="0" w:color="auto"/>
            <w:right w:val="none" w:sz="0" w:space="0" w:color="auto"/>
          </w:divBdr>
        </w:div>
      </w:divsChild>
    </w:div>
    <w:div w:id="651637349">
      <w:bodyDiv w:val="1"/>
      <w:marLeft w:val="0"/>
      <w:marRight w:val="0"/>
      <w:marTop w:val="0"/>
      <w:marBottom w:val="0"/>
      <w:divBdr>
        <w:top w:val="none" w:sz="0" w:space="0" w:color="auto"/>
        <w:left w:val="none" w:sz="0" w:space="0" w:color="auto"/>
        <w:bottom w:val="none" w:sz="0" w:space="0" w:color="auto"/>
        <w:right w:val="none" w:sz="0" w:space="0" w:color="auto"/>
      </w:divBdr>
    </w:div>
    <w:div w:id="971711829">
      <w:bodyDiv w:val="1"/>
      <w:marLeft w:val="0"/>
      <w:marRight w:val="0"/>
      <w:marTop w:val="0"/>
      <w:marBottom w:val="0"/>
      <w:divBdr>
        <w:top w:val="none" w:sz="0" w:space="0" w:color="auto"/>
        <w:left w:val="none" w:sz="0" w:space="0" w:color="auto"/>
        <w:bottom w:val="none" w:sz="0" w:space="0" w:color="auto"/>
        <w:right w:val="none" w:sz="0" w:space="0" w:color="auto"/>
      </w:divBdr>
    </w:div>
    <w:div w:id="1264652449">
      <w:bodyDiv w:val="1"/>
      <w:marLeft w:val="0"/>
      <w:marRight w:val="0"/>
      <w:marTop w:val="0"/>
      <w:marBottom w:val="0"/>
      <w:divBdr>
        <w:top w:val="none" w:sz="0" w:space="0" w:color="auto"/>
        <w:left w:val="none" w:sz="0" w:space="0" w:color="auto"/>
        <w:bottom w:val="none" w:sz="0" w:space="0" w:color="auto"/>
        <w:right w:val="none" w:sz="0" w:space="0" w:color="auto"/>
      </w:divBdr>
    </w:div>
    <w:div w:id="1791048167">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750"/>
      <w:marRight w:val="0"/>
      <w:marTop w:val="0"/>
      <w:marBottom w:val="0"/>
      <w:divBdr>
        <w:top w:val="none" w:sz="0" w:space="0" w:color="auto"/>
        <w:left w:val="none" w:sz="0" w:space="0" w:color="auto"/>
        <w:bottom w:val="none" w:sz="0" w:space="0" w:color="auto"/>
        <w:right w:val="none" w:sz="0" w:space="0" w:color="auto"/>
      </w:divBdr>
      <w:divsChild>
        <w:div w:id="145182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960</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Health and Safety Executive</Company>
  <LinksUpToDate>false</LinksUpToDate>
  <CharactersWithSpaces>6151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myeung</dc:creator>
  <cp:lastModifiedBy>Julie Gratton</cp:lastModifiedBy>
  <cp:revision>10</cp:revision>
  <cp:lastPrinted>2015-12-29T14:08:00Z</cp:lastPrinted>
  <dcterms:created xsi:type="dcterms:W3CDTF">2015-12-29T12:26:00Z</dcterms:created>
  <dcterms:modified xsi:type="dcterms:W3CDTF">2015-12-29T14:08:00Z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61652856</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969431215</vt:i4>
  </property>
  <property fmtid="{D5CDD505-2E9C-101B-9397-08002B2CF9AE}" pid="8" name="_ReviewingToolsShownOnce">
    <vt:lpwstr/>
  </property>
</Properties>
</file>